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687" w:rsidRDefault="000B5687" w:rsidP="000B5687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OHSRS Functions</w:t>
      </w:r>
    </w:p>
    <w:p w:rsidR="000B5687" w:rsidRDefault="000B5687" w:rsidP="000B5687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I. General Information: </w:t>
      </w:r>
    </w:p>
    <w:p w:rsidR="000B5687" w:rsidRPr="000B5687" w:rsidRDefault="000B5687" w:rsidP="000B568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B5687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Classification</w:t>
      </w: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–</w:t>
      </w:r>
      <w:proofErr w:type="spellStart"/>
      <w:r w:rsidRPr="000B56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genInfoClassification</w:t>
      </w:r>
      <w:proofErr w:type="spellEnd"/>
    </w:p>
    <w:p w:rsidR="000B5687" w:rsidRPr="000B5687" w:rsidRDefault="000B5687" w:rsidP="000B568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B5687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Quality Management – </w:t>
      </w:r>
      <w:proofErr w:type="spellStart"/>
      <w:r w:rsidRPr="000B56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genInfoQualityManagement</w:t>
      </w:r>
      <w:proofErr w:type="spellEnd"/>
    </w:p>
    <w:p w:rsidR="000B5687" w:rsidRPr="000B5687" w:rsidRDefault="000B5687" w:rsidP="000B5687">
      <w:pPr>
        <w:pStyle w:val="ListParagraph"/>
        <w:numPr>
          <w:ilvl w:val="0"/>
          <w:numId w:val="1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B5687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Bed Capacity / Occupancy – </w:t>
      </w:r>
      <w:proofErr w:type="spellStart"/>
      <w:r w:rsidRPr="000B56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genInfoBedCapacity</w:t>
      </w:r>
      <w:proofErr w:type="spellEnd"/>
    </w:p>
    <w:p w:rsidR="000B5687" w:rsidRDefault="000B5687" w:rsidP="000B5687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II. Hospital Operations:</w:t>
      </w:r>
    </w:p>
    <w:p w:rsidR="00C470E6" w:rsidRPr="000B5687" w:rsidRDefault="000B5687" w:rsidP="00C470E6">
      <w:pPr>
        <w:pStyle w:val="ListParagraph"/>
        <w:numPr>
          <w:ilvl w:val="0"/>
          <w:numId w:val="2"/>
        </w:numPr>
        <w:spacing w:after="0"/>
      </w:pPr>
      <w:r w:rsidRPr="00C470E6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Summary of Patients in the Hospital</w:t>
      </w:r>
      <w:r w:rsidR="00C470E6" w:rsidRPr="00C470E6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 – </w:t>
      </w:r>
      <w:proofErr w:type="spellStart"/>
      <w:r w:rsidR="00C470E6" w:rsidRPr="00C470E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hospOptSummaryOfPatients</w:t>
      </w:r>
      <w:proofErr w:type="spellEnd"/>
    </w:p>
    <w:p w:rsidR="00C470E6" w:rsidRPr="00C470E6" w:rsidRDefault="000B5687" w:rsidP="00C470E6">
      <w:pPr>
        <w:pStyle w:val="ListParagraph"/>
        <w:numPr>
          <w:ilvl w:val="0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Discharges</w:t>
      </w:r>
    </w:p>
    <w:p w:rsidR="00EA1A39" w:rsidRPr="00EA1A39" w:rsidRDefault="000B5687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Type of Service and Total Discharges According to Specialty</w:t>
      </w:r>
      <w:r w:rsidR="00C470E6" w:rsidRPr="00C470E6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– </w:t>
      </w:r>
      <w:proofErr w:type="spellStart"/>
      <w:r w:rsidR="00C470E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hospOptDischargesSpecialty</w:t>
      </w:r>
      <w:proofErr w:type="spellEnd"/>
      <w:r w:rsidR="00C470E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 xml:space="preserve">, </w:t>
      </w:r>
    </w:p>
    <w:p w:rsidR="00EA1A39" w:rsidRPr="00C470E6" w:rsidRDefault="00EA1A39" w:rsidP="00EA1A39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Type of Service and Total Discharges According to Specialty – Others – </w:t>
      </w:r>
      <w:proofErr w:type="spellStart"/>
      <w:r w:rsidR="00C470E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hospOptDischargesSpecialtyOthers</w:t>
      </w:r>
      <w:bookmarkStart w:id="0" w:name="_GoBack"/>
      <w:bookmarkEnd w:id="0"/>
      <w:proofErr w:type="spellEnd"/>
    </w:p>
    <w:p w:rsidR="00C470E6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Ten Leading causes of Morbidity/Diseases Disaggregated as to Age and Sex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hospOptDischargesMorbidity</w:t>
      </w:r>
      <w:proofErr w:type="spellEnd"/>
    </w:p>
    <w:p w:rsidR="00C470E6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Total Number of Deliveries.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hospOptDischargesNumberDeliveries</w:t>
      </w:r>
      <w:proofErr w:type="spellEnd"/>
    </w:p>
    <w:p w:rsidR="00C470E6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Outpatient Visits, including Emergency Care, Testing and Other Services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hospOptDischargesOPV</w:t>
      </w:r>
      <w:proofErr w:type="spellEnd"/>
    </w:p>
    <w:p w:rsidR="00C470E6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Ten Leading OPD Consultations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hospOptDischargesOPD</w:t>
      </w:r>
      <w:proofErr w:type="spellEnd"/>
    </w:p>
    <w:p w:rsidR="00C470E6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Ten Leading ER Consultations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hospOptDischargesER</w:t>
      </w:r>
      <w:proofErr w:type="spellEnd"/>
    </w:p>
    <w:p w:rsidR="00C470E6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Testing and Other Services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hospOptDischargesTesting</w:t>
      </w:r>
      <w:proofErr w:type="spellEnd"/>
    </w:p>
    <w:p w:rsidR="00DF6DE4" w:rsidRPr="00C470E6" w:rsidRDefault="00C470E6" w:rsidP="00C470E6">
      <w:pPr>
        <w:pStyle w:val="ListParagraph"/>
        <w:numPr>
          <w:ilvl w:val="1"/>
          <w:numId w:val="2"/>
        </w:numPr>
        <w:spacing w:after="0"/>
      </w:pPr>
      <w:r w:rsidRPr="00DF6DE4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Emergency Visits</w:t>
      </w:r>
      <w:r w:rsidR="00DF6DE4" w:rsidRPr="00DF6DE4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 – </w:t>
      </w:r>
      <w:proofErr w:type="spellStart"/>
      <w:r w:rsidR="00DF6DE4" w:rsidRPr="00DF6DE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hospOptDischargesEV</w:t>
      </w:r>
      <w:proofErr w:type="spellEnd"/>
    </w:p>
    <w:p w:rsidR="00DF6DE4" w:rsidRPr="00DF6DE4" w:rsidRDefault="00DF6DE4" w:rsidP="000B5687">
      <w:pPr>
        <w:pStyle w:val="ListParagraph"/>
        <w:numPr>
          <w:ilvl w:val="0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Deaths</w:t>
      </w:r>
    </w:p>
    <w:p w:rsidR="00C470E6" w:rsidRPr="00DF6DE4" w:rsidRDefault="00DF6DE4" w:rsidP="00DF6DE4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Total Number of Deaths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hospitalOperationsDeaths</w:t>
      </w:r>
      <w:proofErr w:type="spellEnd"/>
    </w:p>
    <w:p w:rsidR="00DF6DE4" w:rsidRPr="00DF6DE4" w:rsidRDefault="00DF6DE4" w:rsidP="00DF6DE4">
      <w:pPr>
        <w:pStyle w:val="ListParagraph"/>
        <w:numPr>
          <w:ilvl w:val="1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Ten Leading causes of Mortality/Deaths Disaggregated as to Age and Sex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hospitalOperationsMortalityDeaths</w:t>
      </w:r>
      <w:proofErr w:type="spellEnd"/>
    </w:p>
    <w:p w:rsidR="00DF6DE4" w:rsidRPr="00DF6DE4" w:rsidRDefault="00DF6DE4" w:rsidP="00DF6DE4">
      <w:pPr>
        <w:pStyle w:val="ListParagraph"/>
        <w:numPr>
          <w:ilvl w:val="0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Healthcare Associated Infections (HAI)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hospitalOperationsHAI</w:t>
      </w:r>
      <w:proofErr w:type="spellEnd"/>
    </w:p>
    <w:p w:rsidR="00DF6DE4" w:rsidRPr="00DF6DE4" w:rsidRDefault="00DF6DE4" w:rsidP="00DF6DE4">
      <w:pPr>
        <w:pStyle w:val="ListParagraph"/>
        <w:numPr>
          <w:ilvl w:val="0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Ten Leading Major Operations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hospitalOperationsMajorOpt</w:t>
      </w:r>
      <w:proofErr w:type="spellEnd"/>
    </w:p>
    <w:p w:rsidR="00DF6DE4" w:rsidRPr="00DF6DE4" w:rsidRDefault="00DF6DE4" w:rsidP="00DF6DE4">
      <w:pPr>
        <w:pStyle w:val="ListParagraph"/>
        <w:numPr>
          <w:ilvl w:val="0"/>
          <w:numId w:val="2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Ten Leading Minor Operations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hospitalOperationsMinorOpt</w:t>
      </w:r>
      <w:proofErr w:type="spellEnd"/>
    </w:p>
    <w:p w:rsidR="00DF6DE4" w:rsidRDefault="00DF6DE4" w:rsidP="00DF6DE4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III. Staffing Pattern</w:t>
      </w:r>
    </w:p>
    <w:p w:rsidR="00DF6DE4" w:rsidRDefault="00DF6DE4" w:rsidP="00DF6DE4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Staffing Pattern </w:t>
      </w:r>
      <w:r w:rsidRPr="00DF6DE4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– </w:t>
      </w:r>
      <w:proofErr w:type="spellStart"/>
      <w:r w:rsidRPr="00DF6DE4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staffingPattern</w:t>
      </w:r>
      <w:proofErr w:type="spellEnd"/>
    </w:p>
    <w:p w:rsidR="00DF6DE4" w:rsidRDefault="00DF6DE4" w:rsidP="00DF6DE4">
      <w:pPr>
        <w:pStyle w:val="ListParagraph"/>
        <w:numPr>
          <w:ilvl w:val="0"/>
          <w:numId w:val="3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Staffing Pattern – Others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staffingPatternOthers</w:t>
      </w:r>
      <w:proofErr w:type="spellEnd"/>
    </w:p>
    <w:p w:rsidR="00DF6DE4" w:rsidRDefault="00DF6DE4" w:rsidP="00DF6DE4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IV. Expenses –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expenses</w:t>
      </w:r>
    </w:p>
    <w:p w:rsidR="00DF6DE4" w:rsidRDefault="00DF6DE4" w:rsidP="00DF6DE4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V. Revenues – </w:t>
      </w: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revenues</w:t>
      </w:r>
    </w:p>
    <w:p w:rsidR="00DF6DE4" w:rsidRDefault="00DF6DE4" w:rsidP="00DF6DE4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VI. Submitted Reports (trigger report as submitted) – </w:t>
      </w:r>
      <w:proofErr w:type="spell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submittedReports</w:t>
      </w:r>
      <w:proofErr w:type="spellEnd"/>
    </w:p>
    <w:p w:rsidR="00DF6DE4" w:rsidRPr="00DF6DE4" w:rsidRDefault="00DF6DE4" w:rsidP="00DF6DE4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createNEHEHRSVaccount</w:t>
      </w:r>
      <w:proofErr w:type="spellEnd"/>
      <w:proofErr w:type="gramEnd"/>
    </w:p>
    <w:p w:rsidR="00DF6DE4" w:rsidRDefault="00DF6DE4" w:rsidP="00DF6DE4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</w:p>
    <w:p w:rsidR="00DF6DE4" w:rsidRDefault="00DF6DE4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</w:p>
    <w:p w:rsidR="001A0DE0" w:rsidRDefault="001A0DE0" w:rsidP="00DF6DE4">
      <w:pPr>
        <w:spacing w:after="0"/>
      </w:pPr>
      <w:r>
        <w:lastRenderedPageBreak/>
        <w:t>Database Relational Diagram (Simplified)</w:t>
      </w:r>
    </w:p>
    <w:p w:rsidR="001A0DE0" w:rsidRDefault="00952B9F" w:rsidP="00DF6DE4">
      <w:pPr>
        <w:spacing w:after="0"/>
      </w:pPr>
      <w:proofErr w:type="spellStart"/>
      <w:r>
        <w:t>MainTable</w:t>
      </w:r>
      <w:proofErr w:type="spellEnd"/>
      <w:r>
        <w:t xml:space="preserve"> </w:t>
      </w:r>
      <w:proofErr w:type="gramStart"/>
      <w:r>
        <w:t>( PATIENT</w:t>
      </w:r>
      <w:proofErr w:type="gramEnd"/>
      <w:r>
        <w:t>_DATA..</w:t>
      </w:r>
      <w:proofErr w:type="spellStart"/>
      <w:r>
        <w:t>tbDOH_HospitalInfo</w:t>
      </w:r>
      <w:proofErr w:type="spellEnd"/>
      <w:r>
        <w:t>)</w:t>
      </w:r>
    </w:p>
    <w:p w:rsidR="001A0DE0" w:rsidRDefault="001A0DE0" w:rsidP="001A0DE0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I. General Information: </w:t>
      </w:r>
    </w:p>
    <w:p w:rsidR="001A0DE0" w:rsidRDefault="001A0DE0" w:rsidP="001A0DE0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B5687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Classification</w:t>
      </w: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–</w:t>
      </w:r>
      <w:proofErr w:type="spellStart"/>
      <w:r w:rsidRPr="000B56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genInfoClassification</w:t>
      </w:r>
      <w:proofErr w:type="spellEnd"/>
    </w:p>
    <w:p w:rsidR="001A0DE0" w:rsidRPr="00952B9F" w:rsidRDefault="001A0DE0" w:rsidP="001A0DE0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tbDOH_ServiceCapability</w:t>
      </w:r>
      <w:proofErr w:type="spellEnd"/>
    </w:p>
    <w:p w:rsidR="001A0DE0" w:rsidRPr="00952B9F" w:rsidRDefault="001A0DE0" w:rsidP="001A0DE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</w:t>
      </w:r>
      <w:proofErr w:type="spellEnd"/>
      <w:r w:rsidRPr="00952B9F">
        <w:rPr>
          <w:rFonts w:ascii="Consolas" w:hAnsi="Consolas" w:cs="Consolas"/>
          <w:sz w:val="19"/>
          <w:szCs w:val="19"/>
        </w:rPr>
        <w:t>_</w:t>
      </w:r>
      <w:r w:rsidR="00716FF3" w:rsidRPr="00952B9F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="00716FF3" w:rsidRPr="00952B9F">
        <w:rPr>
          <w:rFonts w:ascii="Consolas" w:hAnsi="Consolas" w:cs="Consolas"/>
          <w:sz w:val="19"/>
          <w:szCs w:val="19"/>
        </w:rPr>
        <w:t>ServiceCapability</w:t>
      </w:r>
      <w:proofErr w:type="spellEnd"/>
      <w:r w:rsidR="00716FF3" w:rsidRPr="00952B9F">
        <w:rPr>
          <w:rFonts w:ascii="Consolas" w:hAnsi="Consolas" w:cs="Consolas"/>
          <w:sz w:val="19"/>
          <w:szCs w:val="19"/>
        </w:rPr>
        <w:t xml:space="preserve"> _</w:t>
      </w:r>
      <w:r w:rsidRPr="00952B9F">
        <w:rPr>
          <w:rFonts w:ascii="Consolas" w:hAnsi="Consolas" w:cs="Consolas"/>
          <w:sz w:val="19"/>
          <w:szCs w:val="19"/>
        </w:rPr>
        <w:t>General</w:t>
      </w:r>
    </w:p>
    <w:p w:rsidR="001A0DE0" w:rsidRPr="00952B9F" w:rsidRDefault="001A0DE0" w:rsidP="001A0DE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</w:t>
      </w:r>
      <w:proofErr w:type="spellEnd"/>
      <w:r w:rsidRPr="00952B9F">
        <w:rPr>
          <w:rFonts w:ascii="Consolas" w:hAnsi="Consolas" w:cs="Consolas"/>
          <w:sz w:val="19"/>
          <w:szCs w:val="19"/>
        </w:rPr>
        <w:t>_</w:t>
      </w:r>
      <w:r w:rsidR="00716FF3" w:rsidRPr="00952B9F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="00716FF3" w:rsidRPr="00952B9F">
        <w:rPr>
          <w:rFonts w:ascii="Consolas" w:hAnsi="Consolas" w:cs="Consolas"/>
          <w:sz w:val="19"/>
          <w:szCs w:val="19"/>
        </w:rPr>
        <w:t>ServiceCapability</w:t>
      </w:r>
      <w:proofErr w:type="spellEnd"/>
      <w:r w:rsidR="00716FF3" w:rsidRPr="00952B9F">
        <w:rPr>
          <w:rFonts w:ascii="Consolas" w:hAnsi="Consolas" w:cs="Consolas"/>
          <w:sz w:val="19"/>
          <w:szCs w:val="19"/>
        </w:rPr>
        <w:t xml:space="preserve"> _</w:t>
      </w:r>
      <w:r w:rsidRPr="00952B9F">
        <w:rPr>
          <w:rFonts w:ascii="Consolas" w:hAnsi="Consolas" w:cs="Consolas"/>
          <w:sz w:val="19"/>
          <w:szCs w:val="19"/>
        </w:rPr>
        <w:t>Specialty</w:t>
      </w:r>
    </w:p>
    <w:p w:rsidR="000C797A" w:rsidRPr="00952B9F" w:rsidRDefault="000C797A" w:rsidP="000C797A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tbDOH_TraumaCapability</w:t>
      </w:r>
      <w:proofErr w:type="spellEnd"/>
    </w:p>
    <w:p w:rsidR="000C797A" w:rsidRPr="00952B9F" w:rsidRDefault="00CD5F53" w:rsidP="00483439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tbDOH_NatureOfOwnership</w:t>
      </w:r>
      <w:proofErr w:type="spellEnd"/>
    </w:p>
    <w:p w:rsidR="001A0DE0" w:rsidRPr="00952B9F" w:rsidRDefault="00483439" w:rsidP="00A4312D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</w:t>
      </w:r>
      <w:proofErr w:type="spellEnd"/>
      <w:r w:rsidRPr="00952B9F">
        <w:rPr>
          <w:rFonts w:ascii="Consolas" w:hAnsi="Consolas" w:cs="Consolas"/>
          <w:sz w:val="19"/>
          <w:szCs w:val="19"/>
        </w:rPr>
        <w:t>_</w:t>
      </w:r>
      <w:r w:rsidR="00716FF3" w:rsidRPr="00952B9F">
        <w:rPr>
          <w:rFonts w:ascii="Consolas" w:hAnsi="Consolas" w:cs="Consolas"/>
          <w:sz w:val="19"/>
          <w:szCs w:val="19"/>
        </w:rPr>
        <w:t xml:space="preserve"> </w:t>
      </w:r>
      <w:proofErr w:type="spellStart"/>
      <w:r w:rsidR="00716FF3" w:rsidRPr="00952B9F">
        <w:rPr>
          <w:rFonts w:ascii="Consolas" w:hAnsi="Consolas" w:cs="Consolas"/>
          <w:sz w:val="19"/>
          <w:szCs w:val="19"/>
        </w:rPr>
        <w:t>NatureOfOwnership</w:t>
      </w:r>
      <w:proofErr w:type="spellEnd"/>
      <w:r w:rsidR="00716FF3" w:rsidRPr="00952B9F">
        <w:rPr>
          <w:rFonts w:ascii="Consolas" w:hAnsi="Consolas" w:cs="Consolas"/>
          <w:sz w:val="19"/>
          <w:szCs w:val="19"/>
        </w:rPr>
        <w:t xml:space="preserve"> _</w:t>
      </w:r>
      <w:r w:rsidRPr="00952B9F">
        <w:rPr>
          <w:rFonts w:ascii="Consolas" w:hAnsi="Consolas" w:cs="Consolas"/>
          <w:sz w:val="19"/>
          <w:szCs w:val="19"/>
        </w:rPr>
        <w:t>Government</w:t>
      </w:r>
    </w:p>
    <w:p w:rsidR="00716FF3" w:rsidRPr="00952B9F" w:rsidRDefault="00716FF3" w:rsidP="00716FF3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tbDOH_NOO_Government_National</w:t>
      </w:r>
      <w:proofErr w:type="spellEnd"/>
    </w:p>
    <w:p w:rsidR="001F4E07" w:rsidRPr="00952B9F" w:rsidRDefault="00716FF3" w:rsidP="001F4E07">
      <w:pPr>
        <w:pStyle w:val="ListParagraph"/>
        <w:numPr>
          <w:ilvl w:val="3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tbDOH_NOO_Government_Local</w:t>
      </w:r>
      <w:proofErr w:type="spellEnd"/>
    </w:p>
    <w:p w:rsidR="001A0DE0" w:rsidRPr="00952B9F" w:rsidRDefault="001F4E07" w:rsidP="001A0DE0">
      <w:pPr>
        <w:pStyle w:val="ListParagraph"/>
        <w:numPr>
          <w:ilvl w:val="2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952B9F">
        <w:rPr>
          <w:rFonts w:ascii="Consolas" w:hAnsi="Consolas" w:cs="Consolas"/>
          <w:sz w:val="19"/>
          <w:szCs w:val="19"/>
        </w:rPr>
        <w:t>tbDOH_NatureOfOwnership_Private</w:t>
      </w:r>
      <w:proofErr w:type="spellEnd"/>
    </w:p>
    <w:p w:rsidR="001A0DE0" w:rsidRPr="001A0DE0" w:rsidRDefault="001A0DE0" w:rsidP="001A0DE0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FF2197" w:rsidRDefault="001A0DE0" w:rsidP="008D4703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B5687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Quality Management – </w:t>
      </w:r>
      <w:proofErr w:type="spellStart"/>
      <w:r w:rsidRPr="000B56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genInfoQualityManagement</w:t>
      </w:r>
      <w:proofErr w:type="spellEnd"/>
    </w:p>
    <w:p w:rsidR="008D4703" w:rsidRPr="008D4703" w:rsidRDefault="008D4703" w:rsidP="008D470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8D4703">
        <w:rPr>
          <w:rFonts w:ascii="Consolas" w:hAnsi="Consolas" w:cs="Consolas"/>
          <w:sz w:val="19"/>
          <w:szCs w:val="19"/>
        </w:rPr>
        <w:t>tbDOH_QualityMgmtType</w:t>
      </w:r>
      <w:proofErr w:type="spellEnd"/>
    </w:p>
    <w:p w:rsidR="008D4703" w:rsidRPr="008D4703" w:rsidRDefault="008D4703" w:rsidP="008D4703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ascii="Consolas" w:hAnsi="Consolas" w:cs="Consolas"/>
          <w:sz w:val="19"/>
          <w:szCs w:val="19"/>
        </w:rPr>
      </w:pPr>
      <w:proofErr w:type="spellStart"/>
      <w:r w:rsidRPr="008D4703">
        <w:rPr>
          <w:rFonts w:ascii="Consolas" w:hAnsi="Consolas" w:cs="Consolas"/>
          <w:sz w:val="19"/>
          <w:szCs w:val="19"/>
        </w:rPr>
        <w:t>tbDOH_PhilHealthAccreditation</w:t>
      </w:r>
      <w:proofErr w:type="spellEnd"/>
    </w:p>
    <w:p w:rsidR="001A0DE0" w:rsidRDefault="001A0DE0" w:rsidP="001A0DE0">
      <w:pPr>
        <w:pStyle w:val="ListParagraph"/>
        <w:numPr>
          <w:ilvl w:val="0"/>
          <w:numId w:val="4"/>
        </w:num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 w:rsidRPr="000B5687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Bed Capacity / Occupancy – </w:t>
      </w:r>
      <w:proofErr w:type="spellStart"/>
      <w:r w:rsidRPr="000B5687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genInfoBedCapacity</w:t>
      </w:r>
      <w:proofErr w:type="spellEnd"/>
    </w:p>
    <w:p w:rsidR="008D4703" w:rsidRPr="00952B9F" w:rsidRDefault="008D4703" w:rsidP="00952B9F">
      <w:pPr>
        <w:spacing w:after="0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C17CF1" w:rsidRDefault="00C17CF1" w:rsidP="00C17CF1">
      <w:pPr>
        <w:spacing w:after="0"/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II. Hospital Operations:</w:t>
      </w:r>
    </w:p>
    <w:p w:rsidR="00C17CF1" w:rsidRPr="000B5687" w:rsidRDefault="00C17CF1" w:rsidP="00C17CF1">
      <w:pPr>
        <w:pStyle w:val="ListParagraph"/>
        <w:numPr>
          <w:ilvl w:val="0"/>
          <w:numId w:val="5"/>
        </w:numPr>
        <w:spacing w:after="0"/>
      </w:pPr>
      <w:r w:rsidRPr="00C470E6"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 xml:space="preserve">Summary of Patients in the Hospital – </w:t>
      </w:r>
      <w:proofErr w:type="spellStart"/>
      <w:r w:rsidRPr="00C470E6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hospOptSummaryOfPatients</w:t>
      </w:r>
      <w:proofErr w:type="spellEnd"/>
    </w:p>
    <w:p w:rsidR="00C17CF1" w:rsidRPr="00C470E6" w:rsidRDefault="00C17CF1" w:rsidP="00C17CF1">
      <w:pPr>
        <w:pStyle w:val="ListParagraph"/>
        <w:numPr>
          <w:ilvl w:val="0"/>
          <w:numId w:val="5"/>
        </w:numPr>
        <w:spacing w:after="0"/>
      </w:pPr>
      <w:r>
        <w:rPr>
          <w:rFonts w:ascii="Helvetica" w:hAnsi="Helvetica" w:cs="Helvetica"/>
          <w:color w:val="3A87AD"/>
          <w:sz w:val="21"/>
          <w:szCs w:val="21"/>
          <w:shd w:val="clear" w:color="auto" w:fill="FFFFFF"/>
        </w:rPr>
        <w:t>Discharges</w:t>
      </w:r>
    </w:p>
    <w:p w:rsidR="001A0DE0" w:rsidRDefault="001A0DE0" w:rsidP="001A0DE0">
      <w:pPr>
        <w:spacing w:after="0"/>
      </w:pPr>
    </w:p>
    <w:sectPr w:rsidR="001A0DE0" w:rsidSect="004222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56EF7"/>
    <w:multiLevelType w:val="hybridMultilevel"/>
    <w:tmpl w:val="FE2208DE"/>
    <w:lvl w:ilvl="0" w:tplc="4AB6BDBA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color w:val="3A87AD"/>
        <w:sz w:val="21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075F28"/>
    <w:multiLevelType w:val="hybridMultilevel"/>
    <w:tmpl w:val="F6523708"/>
    <w:lvl w:ilvl="0" w:tplc="867269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A87AD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>
      <w:start w:val="1"/>
      <w:numFmt w:val="lowerRoman"/>
      <w:lvlText w:val="%3."/>
      <w:lvlJc w:val="right"/>
      <w:pPr>
        <w:ind w:left="2160" w:hanging="180"/>
      </w:pPr>
    </w:lvl>
    <w:lvl w:ilvl="3" w:tplc="3409000F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22894"/>
    <w:multiLevelType w:val="hybridMultilevel"/>
    <w:tmpl w:val="5EA691D2"/>
    <w:lvl w:ilvl="0" w:tplc="07328A4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A87AD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A30AF0"/>
    <w:multiLevelType w:val="hybridMultilevel"/>
    <w:tmpl w:val="F6523708"/>
    <w:lvl w:ilvl="0" w:tplc="867269C4">
      <w:start w:val="1"/>
      <w:numFmt w:val="upperLetter"/>
      <w:lvlText w:val="%1."/>
      <w:lvlJc w:val="left"/>
      <w:pPr>
        <w:ind w:left="720" w:hanging="360"/>
      </w:pPr>
      <w:rPr>
        <w:rFonts w:hint="default"/>
        <w:color w:val="3A87AD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4F69D3"/>
    <w:multiLevelType w:val="hybridMultilevel"/>
    <w:tmpl w:val="FE2208DE"/>
    <w:lvl w:ilvl="0" w:tplc="4AB6BDBA">
      <w:start w:val="1"/>
      <w:numFmt w:val="upperLetter"/>
      <w:lvlText w:val="%1."/>
      <w:lvlJc w:val="left"/>
      <w:pPr>
        <w:ind w:left="720" w:hanging="360"/>
      </w:pPr>
      <w:rPr>
        <w:rFonts w:ascii="Helvetica" w:hAnsi="Helvetica" w:cs="Helvetica" w:hint="default"/>
        <w:color w:val="3A87AD"/>
        <w:sz w:val="21"/>
      </w:rPr>
    </w:lvl>
    <w:lvl w:ilvl="1" w:tplc="34090019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524DD"/>
    <w:rsid w:val="000524DD"/>
    <w:rsid w:val="000B5687"/>
    <w:rsid w:val="000C797A"/>
    <w:rsid w:val="001A0DE0"/>
    <w:rsid w:val="001B504C"/>
    <w:rsid w:val="001F4E07"/>
    <w:rsid w:val="004222B0"/>
    <w:rsid w:val="00483439"/>
    <w:rsid w:val="00716FF3"/>
    <w:rsid w:val="008D4703"/>
    <w:rsid w:val="00952B9F"/>
    <w:rsid w:val="00A4312D"/>
    <w:rsid w:val="00C17CF1"/>
    <w:rsid w:val="00C26B34"/>
    <w:rsid w:val="00C470E6"/>
    <w:rsid w:val="00CD5F53"/>
    <w:rsid w:val="00DF6DE4"/>
    <w:rsid w:val="00EA1A39"/>
    <w:rsid w:val="00F943D8"/>
    <w:rsid w:val="00FF2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2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56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3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06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36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5712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2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614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120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843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2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8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93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9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telecom2</dc:creator>
  <cp:lastModifiedBy>KCCI</cp:lastModifiedBy>
  <cp:revision>5</cp:revision>
  <dcterms:created xsi:type="dcterms:W3CDTF">2019-10-09T03:50:00Z</dcterms:created>
  <dcterms:modified xsi:type="dcterms:W3CDTF">2019-10-10T03:30:00Z</dcterms:modified>
</cp:coreProperties>
</file>