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b/>
          <w:bCs/>
        </w:rPr>
        <w:t>Source Codes</w:t>
      </w:r>
    </w:p>
    <w:p>
      <w:pPr>
        <w:pStyle w:val="Normal"/>
        <w:bidi w:val="0"/>
        <w:jc w:val="left"/>
        <w:rPr/>
      </w:pPr>
      <w:r>
        <w:rPr>
          <w:b/>
          <w:bCs/>
        </w:rPr>
        <w:t>eClaims Modules</w:t>
      </w:r>
    </w:p>
    <w:p>
      <w:pPr>
        <w:pStyle w:val="Normal"/>
        <w:bidi w:val="0"/>
        <w:jc w:val="left"/>
        <w:rPr/>
      </w:pPr>
      <w:r>
        <w:rPr/>
        <w:t>- The eClaims Module, implemented using vb6, c#.net, mssql. Vb6 for User Interface, C#.net for API connectivity, and MSSQL for database.</w:t>
      </w:r>
    </w:p>
    <w:p>
      <w:pPr>
        <w:pStyle w:val="Normal"/>
        <w:bidi w:val="0"/>
        <w:jc w:val="left"/>
        <w:rPr/>
      </w:pPr>
      <w:r>
        <w:rPr/>
      </w:r>
    </w:p>
    <w:p>
      <w:pPr>
        <w:pStyle w:val="Normal"/>
        <w:bidi w:val="0"/>
        <w:jc w:val="left"/>
        <w:rPr/>
      </w:pPr>
      <w:r>
        <w:rPr>
          <w:b/>
          <w:bCs/>
        </w:rPr>
        <w:t>eClaimsApp.exe</w:t>
      </w:r>
    </w:p>
    <w:p>
      <w:pPr>
        <w:pStyle w:val="Normal"/>
        <w:bidi w:val="0"/>
        <w:jc w:val="left"/>
        <w:rPr/>
      </w:pPr>
      <w:r>
        <w:rPr/>
        <w:t>- It acts as a launcher for the prjMedSysEClaims.dll. It doesn’t contains business logic, but responsible for the initialization of the other MedSys dlls prerequisites.</w:t>
      </w:r>
    </w:p>
    <w:p>
      <w:pPr>
        <w:pStyle w:val="Normal"/>
        <w:bidi w:val="0"/>
        <w:jc w:val="left"/>
        <w:rPr/>
      </w:pPr>
      <w:r>
        <w:rPr/>
        <w:t>Path: \Sourcecodes\eClaims\VB6\ElectronicClaims\eClaims.UI</w:t>
      </w:r>
    </w:p>
    <w:p>
      <w:pPr>
        <w:pStyle w:val="Normal"/>
        <w:bidi w:val="0"/>
        <w:jc w:val="left"/>
        <w:rPr/>
      </w:pPr>
      <w:r>
        <w:rPr/>
        <w:t>Path: VSS → Billing Database → eClaims Folder → eClaims.UI Folder</w:t>
      </w:r>
    </w:p>
    <w:p>
      <w:pPr>
        <w:pStyle w:val="Normal"/>
        <w:bidi w:val="0"/>
        <w:jc w:val="left"/>
        <w:rPr/>
      </w:pPr>
      <w:r>
        <w:rPr/>
      </w:r>
    </w:p>
    <w:p>
      <w:pPr>
        <w:pStyle w:val="Normal"/>
        <w:bidi w:val="0"/>
        <w:jc w:val="left"/>
        <w:rPr/>
      </w:pPr>
      <w:r>
        <w:rPr>
          <w:b/>
          <w:bCs/>
        </w:rPr>
        <w:t>prjMedSysEClaims.dll</w:t>
      </w:r>
    </w:p>
    <w:p>
      <w:pPr>
        <w:pStyle w:val="Normal"/>
        <w:bidi w:val="0"/>
        <w:jc w:val="left"/>
        <w:rPr/>
      </w:pPr>
      <w:r>
        <w:rPr/>
        <w:t>- This project/library contains the business logic related to the e-Claims standard requirements and custom requirements based on clients business needs.</w:t>
      </w:r>
    </w:p>
    <w:p>
      <w:pPr>
        <w:pStyle w:val="Normal"/>
        <w:bidi w:val="0"/>
        <w:jc w:val="left"/>
        <w:rPr/>
      </w:pPr>
      <w:r>
        <w:rPr/>
        <w:t>Path: \Sourcecodes\eClaims\VB6\ElectronicClaims</w:t>
      </w:r>
    </w:p>
    <w:p>
      <w:pPr>
        <w:pStyle w:val="Normal"/>
        <w:bidi w:val="0"/>
        <w:jc w:val="left"/>
        <w:rPr/>
      </w:pPr>
      <w:r>
        <w:rPr/>
        <w:t>Path: VSS → Billing Database → eClaims Folder</w:t>
      </w:r>
    </w:p>
    <w:p>
      <w:pPr>
        <w:pStyle w:val="Normal"/>
        <w:bidi w:val="0"/>
        <w:jc w:val="left"/>
        <w:rPr/>
      </w:pPr>
      <w:r>
        <w:rPr/>
      </w:r>
    </w:p>
    <w:p>
      <w:pPr>
        <w:pStyle w:val="Normal"/>
        <w:bidi w:val="0"/>
        <w:jc w:val="left"/>
        <w:rPr/>
      </w:pPr>
      <w:r>
        <w:rPr>
          <w:b/>
          <w:bCs/>
        </w:rPr>
        <w:t>MedSys.PhicSoap.Gateway.dll</w:t>
      </w:r>
    </w:p>
    <w:p>
      <w:pPr>
        <w:pStyle w:val="Normal"/>
        <w:bidi w:val="0"/>
        <w:jc w:val="left"/>
        <w:rPr/>
      </w:pPr>
      <w:r>
        <w:rPr/>
        <w:t>- This project/library handles the data communication of MedSys e-Claims and PhilHealth e-Claims Web Service API (PECWS-API) of PhilHealth Corp..</w:t>
      </w:r>
    </w:p>
    <w:p>
      <w:pPr>
        <w:pStyle w:val="Normal"/>
        <w:bidi w:val="0"/>
        <w:jc w:val="left"/>
        <w:rPr/>
      </w:pPr>
      <w:r>
        <w:rPr/>
        <w:t>Path: \Sourcecodes\eClaims\CSharp\MedSysPhicSoapGateway</w:t>
      </w:r>
    </w:p>
    <w:p>
      <w:pPr>
        <w:pStyle w:val="Normal"/>
        <w:bidi w:val="0"/>
        <w:jc w:val="left"/>
        <w:rPr/>
      </w:pPr>
      <w:r>
        <w:rPr/>
      </w:r>
    </w:p>
    <w:p>
      <w:pPr>
        <w:pStyle w:val="Normal"/>
        <w:bidi w:val="0"/>
        <w:jc w:val="left"/>
        <w:rPr/>
      </w:pPr>
      <w:r>
        <w:rPr>
          <w:b/>
          <w:bCs/>
        </w:rPr>
        <w:t>MedSys.ClaimStatus.Synchronize.Console.exe</w:t>
      </w:r>
    </w:p>
    <w:p>
      <w:pPr>
        <w:pStyle w:val="Normal"/>
        <w:bidi w:val="0"/>
        <w:jc w:val="left"/>
        <w:rPr/>
      </w:pPr>
      <w:r>
        <w:rPr/>
        <w:t>- This project/library responsible for the synchronization of MedSys e-Claims Dashboard Data with PhilHealth Central Data.</w:t>
      </w:r>
    </w:p>
    <w:p>
      <w:pPr>
        <w:pStyle w:val="Normal"/>
        <w:bidi w:val="0"/>
        <w:jc w:val="left"/>
        <w:rPr/>
      </w:pPr>
      <w:r>
        <w:rPr/>
        <w:t>Path: \Sourcecodes\eClaims\CSharp\MedSys.ClaimStatus.Synchronize.Console</w:t>
      </w:r>
    </w:p>
    <w:p>
      <w:pPr>
        <w:pStyle w:val="Normal"/>
        <w:bidi w:val="0"/>
        <w:jc w:val="left"/>
        <w:rPr/>
      </w:pPr>
      <w:r>
        <w:rPr/>
      </w:r>
    </w:p>
    <w:p>
      <w:pPr>
        <w:pStyle w:val="Normal"/>
        <w:bidi w:val="0"/>
        <w:jc w:val="left"/>
        <w:rPr/>
      </w:pPr>
      <w:r>
        <w:rPr>
          <w:b/>
          <w:bCs/>
        </w:rPr>
        <w:t>eClaims Storage API</w:t>
      </w:r>
    </w:p>
    <w:p>
      <w:pPr>
        <w:pStyle w:val="Normal"/>
        <w:bidi w:val="0"/>
        <w:jc w:val="left"/>
        <w:rPr/>
      </w:pPr>
      <w:r>
        <w:rPr/>
        <w:t>- eClaims Storage API, it stand as storage server for PhilHealth claims attachments.</w:t>
      </w:r>
    </w:p>
    <w:p>
      <w:pPr>
        <w:pStyle w:val="Normal"/>
        <w:bidi w:val="0"/>
        <w:jc w:val="left"/>
        <w:rPr/>
      </w:pPr>
      <w:r>
        <w:rPr/>
        <w:t>Path: \Sourcecodes\eClaims\CSharp\MedSys.UploadDocs</w:t>
      </w:r>
    </w:p>
    <w:p>
      <w:pPr>
        <w:pStyle w:val="Normal"/>
        <w:bidi w:val="0"/>
        <w:jc w:val="left"/>
        <w:rPr/>
      </w:pPr>
      <w:r>
        <w:rPr/>
      </w:r>
    </w:p>
    <w:p>
      <w:pPr>
        <w:pStyle w:val="Normal"/>
        <w:bidi w:val="0"/>
        <w:jc w:val="left"/>
        <w:rPr/>
      </w:pPr>
      <w:r>
        <w:rPr>
          <w:b/>
          <w:bCs/>
        </w:rPr>
        <w:t>System Flow</w:t>
      </w:r>
    </w:p>
    <w:p>
      <w:pPr>
        <w:pStyle w:val="Normal"/>
        <w:bidi w:val="0"/>
        <w:jc w:val="left"/>
        <w:rPr>
          <w:b w:val="false"/>
          <w:b w:val="false"/>
          <w:bCs w:val="false"/>
        </w:rPr>
      </w:pPr>
      <w:r>
        <w:rPr>
          <w:b w:val="false"/>
          <w:bCs w:val="false"/>
        </w:rPr>
        <w:drawing>
          <wp:anchor behindDoc="0" distT="0" distB="0" distL="0" distR="0" simplePos="0" locked="0" layoutInCell="0" allowOverlap="1" relativeHeight="39">
            <wp:simplePos x="0" y="0"/>
            <wp:positionH relativeFrom="column">
              <wp:align>center</wp:align>
            </wp:positionH>
            <wp:positionV relativeFrom="paragraph">
              <wp:posOffset>635</wp:posOffset>
            </wp:positionV>
            <wp:extent cx="6332220" cy="1670685"/>
            <wp:effectExtent l="0" t="0" r="0" b="0"/>
            <wp:wrapTopAndBottom/>
            <wp:docPr id="1"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4" descr=""/>
                    <pic:cNvPicPr>
                      <a:picLocks noChangeAspect="1" noChangeArrowheads="1"/>
                    </pic:cNvPicPr>
                  </pic:nvPicPr>
                  <pic:blipFill>
                    <a:blip r:embed="rId2"/>
                    <a:stretch>
                      <a:fillRect/>
                    </a:stretch>
                  </pic:blipFill>
                  <pic:spPr bwMode="auto">
                    <a:xfrm>
                      <a:off x="0" y="0"/>
                      <a:ext cx="6332220" cy="1670685"/>
                    </a:xfrm>
                    <a:prstGeom prst="rect">
                      <a:avLst/>
                    </a:prstGeom>
                  </pic:spPr>
                </pic:pic>
              </a:graphicData>
            </a:graphic>
          </wp:anchor>
        </w:drawing>
      </w:r>
      <w:r>
        <w:br w:type="page"/>
      </w:r>
    </w:p>
    <w:p>
      <w:pPr>
        <w:pStyle w:val="Normal"/>
        <w:bidi w:val="0"/>
        <w:jc w:val="left"/>
        <w:rPr/>
      </w:pPr>
      <w:r>
        <w:rPr>
          <w:b/>
          <w:bCs/>
        </w:rPr>
        <w:t>SQL Scripts</w:t>
      </w:r>
    </w:p>
    <w:p>
      <w:pPr>
        <w:pStyle w:val="Normal"/>
        <w:bidi w:val="0"/>
        <w:jc w:val="left"/>
        <w:rPr/>
      </w:pPr>
      <w:r>
        <w:rPr>
          <w:b w:val="false"/>
          <w:bCs w:val="false"/>
        </w:rPr>
        <w:t>There are 2 scenarios of SQL scripts used specifically for e-Claims Installation and Update.</w:t>
      </w:r>
    </w:p>
    <w:p>
      <w:pPr>
        <w:pStyle w:val="Normal"/>
        <w:bidi w:val="0"/>
        <w:jc w:val="left"/>
        <w:rPr/>
      </w:pPr>
      <w:r>
        <w:rPr>
          <w:b w:val="false"/>
          <w:bCs w:val="false"/>
        </w:rPr>
        <w:t>Scenario 1-is for new client installation.</w:t>
      </w:r>
    </w:p>
    <w:p>
      <w:pPr>
        <w:pStyle w:val="Normal"/>
        <w:bidi w:val="0"/>
        <w:jc w:val="left"/>
        <w:rPr/>
      </w:pPr>
      <w:r>
        <w:rPr>
          <w:b w:val="false"/>
          <w:bCs w:val="false"/>
        </w:rPr>
        <w:t>- All scripts located inside the “New Installation” folder must be executed.</w:t>
      </w:r>
    </w:p>
    <w:p>
      <w:pPr>
        <w:pStyle w:val="Normal"/>
        <w:bidi w:val="0"/>
        <w:jc w:val="left"/>
        <w:rPr/>
      </w:pPr>
      <w:r>
        <w:rPr>
          <w:b w:val="false"/>
          <w:bCs w:val="false"/>
        </w:rPr>
        <w:t>Path: \Sourcecodes\eClaims\Scripts\New Installation</w:t>
      </w:r>
    </w:p>
    <w:p>
      <w:pPr>
        <w:pStyle w:val="Normal"/>
        <w:bidi w:val="0"/>
        <w:jc w:val="left"/>
        <w:rPr/>
      </w:pPr>
      <w:r>
        <w:drawing>
          <wp:anchor behindDoc="0" distT="0" distB="0" distL="0" distR="0" simplePos="0" locked="0" layoutInCell="0" allowOverlap="1" relativeHeight="40">
            <wp:simplePos x="0" y="0"/>
            <wp:positionH relativeFrom="column">
              <wp:posOffset>37465</wp:posOffset>
            </wp:positionH>
            <wp:positionV relativeFrom="paragraph">
              <wp:posOffset>635</wp:posOffset>
            </wp:positionV>
            <wp:extent cx="3152775" cy="2800350"/>
            <wp:effectExtent l="0" t="0" r="0" b="0"/>
            <wp:wrapTopAndBottom/>
            <wp:docPr id="2"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 descr=""/>
                    <pic:cNvPicPr>
                      <a:picLocks noChangeAspect="1" noChangeArrowheads="1"/>
                    </pic:cNvPicPr>
                  </pic:nvPicPr>
                  <pic:blipFill>
                    <a:blip r:embed="rId3"/>
                    <a:stretch>
                      <a:fillRect/>
                    </a:stretch>
                  </pic:blipFill>
                  <pic:spPr bwMode="auto">
                    <a:xfrm>
                      <a:off x="0" y="0"/>
                      <a:ext cx="3152775" cy="2800350"/>
                    </a:xfrm>
                    <a:prstGeom prst="rect">
                      <a:avLst/>
                    </a:prstGeom>
                  </pic:spPr>
                </pic:pic>
              </a:graphicData>
            </a:graphic>
          </wp:anchor>
        </w:drawing>
      </w:r>
      <w:r>
        <w:rPr>
          <w:b w:val="false"/>
          <w:bCs w:val="false"/>
        </w:rPr>
        <w:t>Scenario 2-is used for system update.</w:t>
      </w:r>
    </w:p>
    <w:p>
      <w:pPr>
        <w:pStyle w:val="Normal"/>
        <w:bidi w:val="0"/>
        <w:jc w:val="left"/>
        <w:rPr/>
      </w:pPr>
      <w:r>
        <w:rPr>
          <w:b w:val="false"/>
          <w:bCs w:val="false"/>
        </w:rPr>
        <w:t>Path: \Sourcecodes\eClaims\Scripts\Updates.sql</w:t>
      </w:r>
    </w:p>
    <w:p>
      <w:pPr>
        <w:pStyle w:val="Normal"/>
        <w:bidi w:val="0"/>
        <w:jc w:val="left"/>
        <w:rPr/>
      </w:pPr>
      <w:r>
        <w:drawing>
          <wp:anchor behindDoc="0" distT="0" distB="0" distL="0" distR="0" simplePos="0" locked="0" layoutInCell="0" allowOverlap="1" relativeHeight="41">
            <wp:simplePos x="0" y="0"/>
            <wp:positionH relativeFrom="column">
              <wp:posOffset>80010</wp:posOffset>
            </wp:positionH>
            <wp:positionV relativeFrom="paragraph">
              <wp:posOffset>38100</wp:posOffset>
            </wp:positionV>
            <wp:extent cx="1238250" cy="733425"/>
            <wp:effectExtent l="0" t="0" r="0" b="0"/>
            <wp:wrapTopAndBottom/>
            <wp:docPr id="3"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6" descr=""/>
                    <pic:cNvPicPr>
                      <a:picLocks noChangeAspect="1" noChangeArrowheads="1"/>
                    </pic:cNvPicPr>
                  </pic:nvPicPr>
                  <pic:blipFill>
                    <a:blip r:embed="rId4"/>
                    <a:stretch>
                      <a:fillRect/>
                    </a:stretch>
                  </pic:blipFill>
                  <pic:spPr bwMode="auto">
                    <a:xfrm>
                      <a:off x="0" y="0"/>
                      <a:ext cx="1238250" cy="733425"/>
                    </a:xfrm>
                    <a:prstGeom prst="rect">
                      <a:avLst/>
                    </a:prstGeom>
                  </pic:spPr>
                </pic:pic>
              </a:graphicData>
            </a:graphic>
          </wp:anchor>
        </w:drawing>
      </w:r>
      <w:r>
        <w:rPr>
          <w:b w:val="false"/>
          <w:bCs w:val="false"/>
        </w:rPr>
        <w:br/>
        <w:t>Feature switch—MedSys e-Claims has its own feature switch</w:t>
      </w:r>
    </w:p>
    <w:p>
      <w:pPr>
        <w:pStyle w:val="Normal"/>
        <w:bidi w:val="0"/>
        <w:jc w:val="left"/>
        <w:rPr/>
      </w:pPr>
      <w:r>
        <w:rPr>
          <w:b w:val="false"/>
          <w:bCs w:val="false"/>
        </w:rPr>
        <w:t>- Feature switch is used to activate/deactivate a certain feature based on clients requirements or needs.</w:t>
      </w:r>
    </w:p>
    <w:p>
      <w:pPr>
        <w:pStyle w:val="Normal"/>
        <w:bidi w:val="0"/>
        <w:jc w:val="left"/>
        <w:rPr/>
      </w:pPr>
      <w:r>
        <w:rPr>
          <w:b w:val="false"/>
          <w:bCs w:val="false"/>
        </w:rPr>
        <w:t>Path: \Sourcecodes\eClaims\Scripts\Program_Switch.sql</w:t>
      </w:r>
    </w:p>
    <w:p>
      <w:pPr>
        <w:pStyle w:val="Normal"/>
        <w:bidi w:val="0"/>
        <w:jc w:val="left"/>
        <w:rPr>
          <w:b w:val="false"/>
          <w:b w:val="false"/>
          <w:bCs w:val="false"/>
        </w:rPr>
      </w:pPr>
      <w:r>
        <w:rPr>
          <w:b w:val="false"/>
          <w:bCs w:val="false"/>
        </w:rPr>
        <w:drawing>
          <wp:anchor behindDoc="0" distT="0" distB="0" distL="0" distR="0" simplePos="0" locked="0" layoutInCell="0" allowOverlap="1" relativeHeight="42">
            <wp:simplePos x="0" y="0"/>
            <wp:positionH relativeFrom="column">
              <wp:posOffset>104140</wp:posOffset>
            </wp:positionH>
            <wp:positionV relativeFrom="paragraph">
              <wp:posOffset>95250</wp:posOffset>
            </wp:positionV>
            <wp:extent cx="1419225" cy="714375"/>
            <wp:effectExtent l="0" t="0" r="0" b="0"/>
            <wp:wrapTopAndBottom/>
            <wp:docPr id="4"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7" descr=""/>
                    <pic:cNvPicPr>
                      <a:picLocks noChangeAspect="1" noChangeArrowheads="1"/>
                    </pic:cNvPicPr>
                  </pic:nvPicPr>
                  <pic:blipFill>
                    <a:blip r:embed="rId5"/>
                    <a:stretch>
                      <a:fillRect/>
                    </a:stretch>
                  </pic:blipFill>
                  <pic:spPr bwMode="auto">
                    <a:xfrm>
                      <a:off x="0" y="0"/>
                      <a:ext cx="1419225" cy="714375"/>
                    </a:xfrm>
                    <a:prstGeom prst="rect">
                      <a:avLst/>
                    </a:prstGeom>
                  </pic:spPr>
                </pic:pic>
              </a:graphicData>
            </a:graphic>
          </wp:anchor>
        </w:drawing>
      </w:r>
      <w:r>
        <w:br w:type="page"/>
      </w:r>
    </w:p>
    <w:p>
      <w:pPr>
        <w:pStyle w:val="Normal"/>
        <w:bidi w:val="0"/>
        <w:jc w:val="left"/>
        <w:rPr/>
      </w:pPr>
      <w:r>
        <w:rPr>
          <w:b/>
          <w:bCs/>
        </w:rPr>
        <w:t>How to create MedSys e-Claims deployment package.</w:t>
      </w:r>
    </w:p>
    <w:p>
      <w:pPr>
        <w:pStyle w:val="Normal"/>
        <w:bidi w:val="0"/>
        <w:jc w:val="left"/>
        <w:rPr/>
      </w:pPr>
      <w:r>
        <w:rPr>
          <w:b/>
          <w:bCs/>
        </w:rPr>
        <w:t>Step 1:</w:t>
      </w:r>
      <w:r>
        <w:rPr/>
        <w:t xml:space="preserve"> Build the project MedSys.PhicSoap.Gateway. It would build deployment package. </w:t>
      </w:r>
    </w:p>
    <w:p>
      <w:pPr>
        <w:pStyle w:val="Normal"/>
        <w:bidi w:val="0"/>
        <w:jc w:val="left"/>
        <w:rPr/>
      </w:pPr>
      <w:r>
        <w:rPr>
          <w:i/>
          <w:iCs/>
        </w:rPr>
        <w:t>(See below image)</w:t>
      </w:r>
    </w:p>
    <w:p>
      <w:pPr>
        <w:pStyle w:val="Normal"/>
        <w:bidi w:val="0"/>
        <w:jc w:val="left"/>
        <w:rPr/>
      </w:pPr>
      <w:r>
        <w:drawing>
          <wp:anchor behindDoc="0" distT="0" distB="0" distL="0" distR="0" simplePos="0" locked="0" layoutInCell="0" allowOverlap="1" relativeHeight="33">
            <wp:simplePos x="0" y="0"/>
            <wp:positionH relativeFrom="column">
              <wp:posOffset>46990</wp:posOffset>
            </wp:positionH>
            <wp:positionV relativeFrom="paragraph">
              <wp:posOffset>635</wp:posOffset>
            </wp:positionV>
            <wp:extent cx="2409825" cy="2695575"/>
            <wp:effectExtent l="0" t="0" r="0" b="0"/>
            <wp:wrapTopAndBottom/>
            <wp:docPr id="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 descr=""/>
                    <pic:cNvPicPr>
                      <a:picLocks noChangeAspect="1" noChangeArrowheads="1"/>
                    </pic:cNvPicPr>
                  </pic:nvPicPr>
                  <pic:blipFill>
                    <a:blip r:embed="rId6"/>
                    <a:stretch>
                      <a:fillRect/>
                    </a:stretch>
                  </pic:blipFill>
                  <pic:spPr bwMode="auto">
                    <a:xfrm>
                      <a:off x="0" y="0"/>
                      <a:ext cx="2409825" cy="2695575"/>
                    </a:xfrm>
                    <a:prstGeom prst="rect">
                      <a:avLst/>
                    </a:prstGeom>
                  </pic:spPr>
                </pic:pic>
              </a:graphicData>
            </a:graphic>
          </wp:anchor>
        </w:drawing>
      </w:r>
      <w:r>
        <w:rPr>
          <w:b/>
          <w:bCs/>
        </w:rPr>
        <w:t>Step 2:</w:t>
      </w:r>
      <w:r>
        <w:rPr/>
        <w:t xml:space="preserve"> Compile the project prjMedsysEClaims. It would build a library named prjMedsysEClaims.dll. </w:t>
      </w:r>
      <w:r>
        <w:rPr>
          <w:i/>
          <w:iCs/>
        </w:rPr>
        <w:t>(See below image)</w:t>
      </w:r>
    </w:p>
    <w:p>
      <w:pPr>
        <w:pStyle w:val="Normal"/>
        <w:bidi w:val="0"/>
        <w:jc w:val="left"/>
        <w:rPr/>
      </w:pPr>
      <w:r>
        <w:drawing>
          <wp:anchor behindDoc="0" distT="0" distB="0" distL="0" distR="0" simplePos="0" locked="0" layoutInCell="0" allowOverlap="1" relativeHeight="34">
            <wp:simplePos x="0" y="0"/>
            <wp:positionH relativeFrom="column">
              <wp:posOffset>66040</wp:posOffset>
            </wp:positionH>
            <wp:positionV relativeFrom="paragraph">
              <wp:posOffset>9525</wp:posOffset>
            </wp:positionV>
            <wp:extent cx="1438275" cy="638175"/>
            <wp:effectExtent l="0" t="0" r="0" b="0"/>
            <wp:wrapTopAndBottom/>
            <wp:docPr id="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 descr=""/>
                    <pic:cNvPicPr>
                      <a:picLocks noChangeAspect="1" noChangeArrowheads="1"/>
                    </pic:cNvPicPr>
                  </pic:nvPicPr>
                  <pic:blipFill>
                    <a:blip r:embed="rId7"/>
                    <a:stretch>
                      <a:fillRect/>
                    </a:stretch>
                  </pic:blipFill>
                  <pic:spPr bwMode="auto">
                    <a:xfrm>
                      <a:off x="0" y="0"/>
                      <a:ext cx="1438275" cy="638175"/>
                    </a:xfrm>
                    <a:prstGeom prst="rect">
                      <a:avLst/>
                    </a:prstGeom>
                  </pic:spPr>
                </pic:pic>
              </a:graphicData>
            </a:graphic>
          </wp:anchor>
        </w:drawing>
      </w:r>
      <w:r>
        <w:rPr>
          <w:b/>
          <w:bCs/>
        </w:rPr>
        <w:t>Step 3:</w:t>
      </w:r>
      <w:r>
        <w:rPr/>
        <w:t xml:space="preserve"> Compile the project eClaimsApp. It would build an executable file named eClaimsApp.exe.</w:t>
      </w:r>
    </w:p>
    <w:p>
      <w:pPr>
        <w:pStyle w:val="Normal"/>
        <w:bidi w:val="0"/>
        <w:jc w:val="left"/>
        <w:rPr/>
      </w:pPr>
      <w:r>
        <w:rPr>
          <w:i/>
          <w:iCs/>
        </w:rPr>
        <w:t>(See below image)</w:t>
      </w:r>
    </w:p>
    <w:p>
      <w:pPr>
        <w:pStyle w:val="Normal"/>
        <w:bidi w:val="0"/>
        <w:jc w:val="left"/>
        <w:rPr/>
      </w:pPr>
      <w:r>
        <w:drawing>
          <wp:anchor behindDoc="0" distT="0" distB="0" distL="0" distR="0" simplePos="0" locked="0" layoutInCell="0" allowOverlap="1" relativeHeight="35">
            <wp:simplePos x="0" y="0"/>
            <wp:positionH relativeFrom="column">
              <wp:posOffset>123190</wp:posOffset>
            </wp:positionH>
            <wp:positionV relativeFrom="paragraph">
              <wp:posOffset>19050</wp:posOffset>
            </wp:positionV>
            <wp:extent cx="1400175" cy="647700"/>
            <wp:effectExtent l="0" t="0" r="0" b="0"/>
            <wp:wrapTopAndBottom/>
            <wp:docPr id="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 descr=""/>
                    <pic:cNvPicPr>
                      <a:picLocks noChangeAspect="1" noChangeArrowheads="1"/>
                    </pic:cNvPicPr>
                  </pic:nvPicPr>
                  <pic:blipFill>
                    <a:blip r:embed="rId8"/>
                    <a:stretch>
                      <a:fillRect/>
                    </a:stretch>
                  </pic:blipFill>
                  <pic:spPr bwMode="auto">
                    <a:xfrm>
                      <a:off x="0" y="0"/>
                      <a:ext cx="1400175" cy="647700"/>
                    </a:xfrm>
                    <a:prstGeom prst="rect">
                      <a:avLst/>
                    </a:prstGeom>
                  </pic:spPr>
                </pic:pic>
              </a:graphicData>
            </a:graphic>
          </wp:anchor>
        </w:drawing>
      </w:r>
      <w:r>
        <w:rPr>
          <w:b/>
          <w:bCs/>
        </w:rPr>
        <w:t>Step 4:</w:t>
      </w:r>
      <w:r>
        <w:rPr/>
        <w:t xml:space="preserve"> Create a new folder named ‘eClaimsWebService’.</w:t>
      </w:r>
    </w:p>
    <w:p>
      <w:pPr>
        <w:pStyle w:val="Normal"/>
        <w:bidi w:val="0"/>
        <w:jc w:val="left"/>
        <w:rPr/>
      </w:pPr>
      <w:r>
        <w:rPr>
          <w:i/>
          <w:iCs/>
        </w:rPr>
        <w:t>(See below image)</w:t>
      </w:r>
    </w:p>
    <w:p>
      <w:pPr>
        <w:pStyle w:val="Normal"/>
        <w:bidi w:val="0"/>
        <w:jc w:val="left"/>
        <w:rPr/>
      </w:pPr>
      <w:r>
        <w:rPr/>
        <w:drawing>
          <wp:anchor behindDoc="0" distT="0" distB="0" distL="0" distR="0" simplePos="0" locked="0" layoutInCell="0" allowOverlap="1" relativeHeight="36">
            <wp:simplePos x="0" y="0"/>
            <wp:positionH relativeFrom="column">
              <wp:posOffset>146685</wp:posOffset>
            </wp:positionH>
            <wp:positionV relativeFrom="paragraph">
              <wp:posOffset>38100</wp:posOffset>
            </wp:positionV>
            <wp:extent cx="1409700" cy="581025"/>
            <wp:effectExtent l="0" t="0" r="0" b="0"/>
            <wp:wrapTopAndBottom/>
            <wp:docPr id="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 descr=""/>
                    <pic:cNvPicPr>
                      <a:picLocks noChangeAspect="1" noChangeArrowheads="1"/>
                    </pic:cNvPicPr>
                  </pic:nvPicPr>
                  <pic:blipFill>
                    <a:blip r:embed="rId9"/>
                    <a:stretch>
                      <a:fillRect/>
                    </a:stretch>
                  </pic:blipFill>
                  <pic:spPr bwMode="auto">
                    <a:xfrm>
                      <a:off x="0" y="0"/>
                      <a:ext cx="1409700" cy="581025"/>
                    </a:xfrm>
                    <a:prstGeom prst="rect">
                      <a:avLst/>
                    </a:prstGeom>
                  </pic:spPr>
                </pic:pic>
              </a:graphicData>
            </a:graphic>
          </wp:anchor>
        </w:drawing>
      </w:r>
      <w:r>
        <w:br w:type="page"/>
      </w:r>
    </w:p>
    <w:p>
      <w:pPr>
        <w:pStyle w:val="Normal"/>
        <w:bidi w:val="0"/>
        <w:jc w:val="left"/>
        <w:rPr/>
      </w:pPr>
      <w:r>
        <w:rPr>
          <w:b/>
          <w:bCs/>
        </w:rPr>
        <w:t>Step 5:</w:t>
      </w:r>
      <w:r>
        <w:rPr/>
        <w:t xml:space="preserve"> Put it all together. Copy all the </w:t>
      </w:r>
      <w:r>
        <w:rPr>
          <w:b/>
          <w:bCs/>
        </w:rPr>
        <w:t xml:space="preserve">Gateway Build </w:t>
      </w:r>
      <w:r>
        <w:rPr>
          <w:b w:val="false"/>
          <w:bCs w:val="false"/>
        </w:rPr>
        <w:t xml:space="preserve">files, the </w:t>
      </w:r>
      <w:r>
        <w:rPr>
          <w:b/>
          <w:bCs/>
        </w:rPr>
        <w:t xml:space="preserve">eClaims Library </w:t>
      </w:r>
      <w:r>
        <w:rPr>
          <w:b w:val="false"/>
          <w:bCs w:val="false"/>
        </w:rPr>
        <w:t xml:space="preserve">file, and the </w:t>
      </w:r>
      <w:r>
        <w:rPr>
          <w:b/>
          <w:bCs/>
        </w:rPr>
        <w:t xml:space="preserve">eClaimsApp.exe </w:t>
      </w:r>
      <w:r>
        <w:rPr>
          <w:b w:val="false"/>
          <w:bCs w:val="false"/>
        </w:rPr>
        <w:t>file. Place it in “</w:t>
      </w:r>
      <w:r>
        <w:rPr>
          <w:b/>
          <w:bCs/>
        </w:rPr>
        <w:t>eClaimsWebService</w:t>
      </w:r>
      <w:r>
        <w:rPr>
          <w:b w:val="false"/>
          <w:bCs w:val="false"/>
        </w:rPr>
        <w:t>”</w:t>
      </w:r>
      <w:r>
        <w:rPr>
          <w:b/>
          <w:bCs/>
        </w:rPr>
        <w:t xml:space="preserve"> </w:t>
      </w:r>
      <w:r>
        <w:rPr>
          <w:b w:val="false"/>
          <w:bCs w:val="false"/>
        </w:rPr>
        <w:t>folder.</w:t>
      </w:r>
    </w:p>
    <w:p>
      <w:pPr>
        <w:pStyle w:val="Normal"/>
        <w:bidi w:val="0"/>
        <w:jc w:val="left"/>
        <w:rPr/>
      </w:pPr>
      <w:r>
        <w:rPr>
          <w:b w:val="false"/>
          <w:bCs w:val="false"/>
          <w:i/>
          <w:iCs/>
        </w:rPr>
        <w:t>(See below image)</w:t>
      </w:r>
    </w:p>
    <w:p>
      <w:pPr>
        <w:pStyle w:val="Normal"/>
        <w:bidi w:val="0"/>
        <w:jc w:val="left"/>
        <w:rPr/>
      </w:pPr>
      <w:r>
        <w:drawing>
          <wp:anchor behindDoc="0" distT="0" distB="0" distL="0" distR="0" simplePos="0" locked="0" layoutInCell="0" allowOverlap="1" relativeHeight="37">
            <wp:simplePos x="0" y="0"/>
            <wp:positionH relativeFrom="column">
              <wp:posOffset>41910</wp:posOffset>
            </wp:positionH>
            <wp:positionV relativeFrom="paragraph">
              <wp:posOffset>635</wp:posOffset>
            </wp:positionV>
            <wp:extent cx="2571750" cy="3381375"/>
            <wp:effectExtent l="0" t="0" r="0" b="0"/>
            <wp:wrapTopAndBottom/>
            <wp:docPr id="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descr=""/>
                    <pic:cNvPicPr>
                      <a:picLocks noChangeAspect="1" noChangeArrowheads="1"/>
                    </pic:cNvPicPr>
                  </pic:nvPicPr>
                  <pic:blipFill>
                    <a:blip r:embed="rId10"/>
                    <a:stretch>
                      <a:fillRect/>
                    </a:stretch>
                  </pic:blipFill>
                  <pic:spPr bwMode="auto">
                    <a:xfrm>
                      <a:off x="0" y="0"/>
                      <a:ext cx="2571750" cy="3381375"/>
                    </a:xfrm>
                    <a:prstGeom prst="rect">
                      <a:avLst/>
                    </a:prstGeom>
                  </pic:spPr>
                </pic:pic>
              </a:graphicData>
            </a:graphic>
          </wp:anchor>
        </w:drawing>
      </w:r>
      <w:r>
        <w:rPr>
          <w:b w:val="false"/>
          <w:bCs w:val="false"/>
        </w:rPr>
        <w:br/>
      </w:r>
      <w:r>
        <w:rPr>
          <w:b/>
          <w:bCs/>
        </w:rPr>
        <w:t xml:space="preserve">Done! </w:t>
      </w:r>
      <w:r>
        <w:rPr>
          <w:b w:val="false"/>
          <w:bCs w:val="false"/>
        </w:rPr>
        <w:t>e-Claims Deployment Package is now ready for deployment/installation.</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r>
        <w:br w:type="page"/>
      </w:r>
    </w:p>
    <w:p>
      <w:pPr>
        <w:pStyle w:val="Normal"/>
        <w:bidi w:val="0"/>
        <w:jc w:val="left"/>
        <w:rPr/>
      </w:pPr>
      <w:r>
        <w:rPr>
          <w:b/>
          <w:bCs/>
        </w:rPr>
        <w:t>How to deploy/install e-Claims to the Clients.</w:t>
      </w:r>
    </w:p>
    <w:p>
      <w:pPr>
        <w:pStyle w:val="Normal"/>
        <w:bidi w:val="0"/>
        <w:jc w:val="left"/>
        <w:rPr/>
      </w:pPr>
      <w:r>
        <w:rPr>
          <w:b/>
          <w:bCs/>
        </w:rPr>
        <w:t>Step 1:</w:t>
      </w:r>
      <w:r>
        <w:rPr>
          <w:b w:val="false"/>
          <w:bCs w:val="false"/>
        </w:rPr>
        <w:t xml:space="preserve"> Update Windows .Net Framework via this link &gt;&gt; </w:t>
      </w:r>
      <w:r>
        <w:rPr>
          <w:rStyle w:val="InternetLink"/>
          <w:b w:val="false"/>
          <w:bCs w:val="false"/>
        </w:rPr>
        <w:t>https://www.microsoft.com/en-us/download/confirmation.aspx?id=42643</w:t>
      </w:r>
    </w:p>
    <w:p>
      <w:pPr>
        <w:pStyle w:val="Normal"/>
        <w:bidi w:val="0"/>
        <w:jc w:val="left"/>
        <w:rPr/>
      </w:pPr>
      <w:r>
        <w:rPr>
          <w:b/>
          <w:bCs/>
        </w:rPr>
        <w:t>Step 2:</w:t>
      </w:r>
      <w:r>
        <w:rPr>
          <w:b w:val="false"/>
          <w:bCs w:val="false"/>
        </w:rPr>
        <w:t xml:space="preserve"> Copy "</w:t>
      </w:r>
      <w:r>
        <w:rPr>
          <w:b/>
          <w:bCs/>
        </w:rPr>
        <w:t>eClaimsWebService</w:t>
      </w:r>
      <w:r>
        <w:rPr>
          <w:b w:val="false"/>
          <w:bCs w:val="false"/>
        </w:rPr>
        <w:t>" folder onto "</w:t>
      </w:r>
      <w:r>
        <w:rPr>
          <w:b/>
          <w:bCs/>
        </w:rPr>
        <w:t>c</w:t>
      </w:r>
      <w:hyperlink r:id="rId11">
        <w:r>
          <w:rPr>
            <w:rStyle w:val="InternetLink"/>
            <w:b/>
            <w:bCs/>
          </w:rPr>
          <w:t>:\</w:t>
        </w:r>
      </w:hyperlink>
      <w:r>
        <w:rPr>
          <w:b w:val="false"/>
          <w:bCs w:val="false"/>
        </w:rPr>
        <w:t>" or “</w:t>
      </w:r>
      <w:r>
        <w:rPr>
          <w:b/>
          <w:bCs/>
        </w:rPr>
        <w:t>d:\</w:t>
      </w:r>
      <w:r>
        <w:rPr>
          <w:b w:val="false"/>
          <w:bCs w:val="false"/>
        </w:rPr>
        <w:t>” folder.</w:t>
      </w:r>
    </w:p>
    <w:p>
      <w:pPr>
        <w:pStyle w:val="Normal"/>
        <w:bidi w:val="0"/>
        <w:jc w:val="left"/>
        <w:rPr/>
      </w:pPr>
      <w:r>
        <w:rPr>
          <w:b/>
          <w:bCs/>
        </w:rPr>
        <w:t>Step 3:</w:t>
      </w:r>
      <w:r>
        <w:rPr>
          <w:b w:val="false"/>
          <w:bCs w:val="false"/>
        </w:rPr>
        <w:t xml:space="preserve"> Run "\eClaimsWebService\Register.bat" as Administrator.</w:t>
      </w:r>
    </w:p>
    <w:p>
      <w:pPr>
        <w:pStyle w:val="Normal"/>
        <w:bidi w:val="0"/>
        <w:jc w:val="left"/>
        <w:rPr>
          <w:b w:val="false"/>
          <w:b w:val="false"/>
          <w:bCs w:val="false"/>
        </w:rPr>
      </w:pPr>
      <w:r>
        <w:rPr>
          <w:b w:val="false"/>
          <w:bCs w:val="false"/>
        </w:rPr>
      </w:r>
    </w:p>
    <w:p>
      <w:pPr>
        <w:pStyle w:val="Normal"/>
        <w:bidi w:val="0"/>
        <w:jc w:val="left"/>
        <w:rPr/>
      </w:pPr>
      <w:r>
        <w:rPr>
          <w:b/>
          <w:bCs/>
        </w:rPr>
        <w:t>Done!</w:t>
      </w:r>
      <w:r>
        <w:rPr>
          <w:b w:val="false"/>
          <w:bCs w:val="false"/>
        </w:rPr>
        <w:t xml:space="preserve"> e-Claims Application is now ready use.</w:t>
      </w:r>
    </w:p>
    <w:p>
      <w:pPr>
        <w:pStyle w:val="Normal"/>
        <w:bidi w:val="0"/>
        <w:jc w:val="left"/>
        <w:rPr/>
      </w:pPr>
      <w:r>
        <w:rPr>
          <w:b w:val="false"/>
          <w:bCs w:val="false"/>
          <w:i/>
          <w:iCs/>
        </w:rPr>
        <w:t>(See below image)</w:t>
      </w:r>
    </w:p>
    <w:p>
      <w:pPr>
        <w:pStyle w:val="Normal"/>
        <w:bidi w:val="0"/>
        <w:jc w:val="left"/>
        <w:rPr>
          <w:b w:val="false"/>
          <w:b w:val="false"/>
          <w:bCs w:val="false"/>
        </w:rPr>
      </w:pPr>
      <w:r>
        <w:rPr>
          <w:b w:val="false"/>
          <w:bCs w:val="false"/>
        </w:rPr>
        <w:drawing>
          <wp:anchor behindDoc="0" distT="0" distB="0" distL="0" distR="0" simplePos="0" locked="0" layoutInCell="0" allowOverlap="1" relativeHeight="38">
            <wp:simplePos x="0" y="0"/>
            <wp:positionH relativeFrom="column">
              <wp:align>center</wp:align>
            </wp:positionH>
            <wp:positionV relativeFrom="paragraph">
              <wp:posOffset>635</wp:posOffset>
            </wp:positionV>
            <wp:extent cx="6332220" cy="4608195"/>
            <wp:effectExtent l="0" t="0" r="0" b="0"/>
            <wp:wrapTopAndBottom/>
            <wp:docPr id="10"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 descr=""/>
                    <pic:cNvPicPr>
                      <a:picLocks noChangeAspect="1" noChangeArrowheads="1"/>
                    </pic:cNvPicPr>
                  </pic:nvPicPr>
                  <pic:blipFill>
                    <a:blip r:embed="rId12"/>
                    <a:stretch>
                      <a:fillRect/>
                    </a:stretch>
                  </pic:blipFill>
                  <pic:spPr bwMode="auto">
                    <a:xfrm>
                      <a:off x="0" y="0"/>
                      <a:ext cx="6332220" cy="4608195"/>
                    </a:xfrm>
                    <a:prstGeom prst="rect">
                      <a:avLst/>
                    </a:prstGeom>
                  </pic:spPr>
                </pic:pic>
              </a:graphicData>
            </a:graphic>
          </wp:anchor>
        </w:drawing>
      </w:r>
      <w:r>
        <w:br w:type="page"/>
      </w:r>
    </w:p>
    <w:p>
      <w:pPr>
        <w:pStyle w:val="Normal"/>
        <w:bidi w:val="0"/>
        <w:jc w:val="left"/>
        <w:rPr/>
      </w:pPr>
      <w:r>
        <w:rPr>
          <w:b/>
          <w:bCs/>
        </w:rPr>
        <w:t>How to generate the Application key?</w:t>
      </w:r>
    </w:p>
    <w:p>
      <w:pPr>
        <w:pStyle w:val="Normal"/>
        <w:bidi w:val="0"/>
        <w:jc w:val="left"/>
        <w:rPr/>
      </w:pPr>
      <w:r>
        <w:rPr/>
        <w:t>Note: When generating an application key, be sure that the MedSys e-Claims Application is connected to apps.gomedsys.com server or using the local network server ‘192.168.200.6’.</w:t>
      </w:r>
    </w:p>
    <w:p>
      <w:pPr>
        <w:pStyle w:val="Normal"/>
        <w:bidi w:val="0"/>
        <w:jc w:val="left"/>
        <w:rPr/>
      </w:pPr>
      <w:r>
        <w:rPr/>
      </w:r>
    </w:p>
    <w:p>
      <w:pPr>
        <w:pStyle w:val="Normal"/>
        <w:bidi w:val="0"/>
        <w:jc w:val="left"/>
        <w:rPr/>
      </w:pPr>
      <w:r>
        <w:rPr/>
        <w:t>Steps to generate application key</w:t>
      </w:r>
    </w:p>
    <w:p>
      <w:pPr>
        <w:pStyle w:val="Normal"/>
        <w:bidi w:val="0"/>
        <w:jc w:val="left"/>
        <w:rPr/>
      </w:pPr>
      <w:r>
        <w:rPr>
          <w:b/>
          <w:bCs/>
        </w:rPr>
        <w:t>Step 1:</w:t>
      </w:r>
      <w:r>
        <w:rPr/>
        <w:t xml:space="preserve"> Open MedSys e-Claims Module</w:t>
      </w:r>
    </w:p>
    <w:p>
      <w:pPr>
        <w:pStyle w:val="Normal"/>
        <w:bidi w:val="0"/>
        <w:jc w:val="left"/>
        <w:rPr/>
      </w:pPr>
      <w:r>
        <w:rPr>
          <w:b/>
          <w:bCs/>
        </w:rPr>
        <w:t>Step 2:</w:t>
      </w:r>
      <w:r>
        <w:rPr/>
        <w:t xml:space="preserve"> Click Settings Menu, then click Generate App Key</w:t>
      </w:r>
    </w:p>
    <w:p>
      <w:pPr>
        <w:pStyle w:val="Normal"/>
        <w:bidi w:val="0"/>
        <w:jc w:val="left"/>
        <w:rPr/>
      </w:pPr>
      <w:r>
        <w:drawing>
          <wp:anchor behindDoc="0" distT="0" distB="0" distL="0" distR="0" simplePos="0" locked="0" layoutInCell="0" allowOverlap="1" relativeHeight="26">
            <wp:simplePos x="0" y="0"/>
            <wp:positionH relativeFrom="column">
              <wp:posOffset>170815</wp:posOffset>
            </wp:positionH>
            <wp:positionV relativeFrom="paragraph">
              <wp:posOffset>635</wp:posOffset>
            </wp:positionV>
            <wp:extent cx="2809875" cy="1533525"/>
            <wp:effectExtent l="0" t="0" r="0" b="0"/>
            <wp:wrapTopAndBottom/>
            <wp:docPr id="1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pic:cNvPicPr>
                      <a:picLocks noChangeAspect="1" noChangeArrowheads="1"/>
                    </pic:cNvPicPr>
                  </pic:nvPicPr>
                  <pic:blipFill>
                    <a:blip r:embed="rId13"/>
                    <a:stretch>
                      <a:fillRect/>
                    </a:stretch>
                  </pic:blipFill>
                  <pic:spPr bwMode="auto">
                    <a:xfrm>
                      <a:off x="0" y="0"/>
                      <a:ext cx="2809875" cy="1533525"/>
                    </a:xfrm>
                    <a:prstGeom prst="rect">
                      <a:avLst/>
                    </a:prstGeom>
                  </pic:spPr>
                </pic:pic>
              </a:graphicData>
            </a:graphic>
          </wp:anchor>
        </w:drawing>
      </w:r>
      <w:r>
        <w:rPr>
          <w:b/>
          <w:bCs/>
        </w:rPr>
        <w:t>Step 3:</w:t>
      </w:r>
      <w:r>
        <w:rPr/>
        <w:t xml:space="preserve"> Generate Application Key form pop-up. There are 2 input fields and 1 read-only field on the form—PMCC is the Hospital Code of the Facility, Expiration Date is when to expire the Application Key to be generated. App Key is a read-only field.</w:t>
      </w:r>
    </w:p>
    <w:p>
      <w:pPr>
        <w:pStyle w:val="Normal"/>
        <w:bidi w:val="0"/>
        <w:jc w:val="left"/>
        <w:rPr/>
      </w:pPr>
      <w:r>
        <w:rPr/>
        <w:t>PMCC can be found in ‘</w:t>
      </w:r>
      <w:r>
        <w:rPr>
          <w:b/>
          <w:bCs/>
        </w:rPr>
        <w:t>\eClaims Other Supporting Documents - For Reference\Registered_HCIs.xlsx</w:t>
      </w:r>
      <w:r>
        <w:rPr/>
        <w:t>’ document.</w:t>
      </w:r>
    </w:p>
    <w:p>
      <w:pPr>
        <w:pStyle w:val="Normal"/>
        <w:bidi w:val="0"/>
        <w:jc w:val="left"/>
        <w:rPr/>
      </w:pPr>
      <w:r>
        <w:drawing>
          <wp:anchor behindDoc="0" distT="0" distB="0" distL="0" distR="0" simplePos="0" locked="0" layoutInCell="0" allowOverlap="1" relativeHeight="27">
            <wp:simplePos x="0" y="0"/>
            <wp:positionH relativeFrom="column">
              <wp:posOffset>184785</wp:posOffset>
            </wp:positionH>
            <wp:positionV relativeFrom="paragraph">
              <wp:posOffset>635</wp:posOffset>
            </wp:positionV>
            <wp:extent cx="4629150" cy="2228850"/>
            <wp:effectExtent l="0" t="0" r="0" b="0"/>
            <wp:wrapTopAndBottom/>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14"/>
                    <a:stretch>
                      <a:fillRect/>
                    </a:stretch>
                  </pic:blipFill>
                  <pic:spPr bwMode="auto">
                    <a:xfrm>
                      <a:off x="0" y="0"/>
                      <a:ext cx="4629150" cy="2228850"/>
                    </a:xfrm>
                    <a:prstGeom prst="rect">
                      <a:avLst/>
                    </a:prstGeom>
                  </pic:spPr>
                </pic:pic>
              </a:graphicData>
            </a:graphic>
          </wp:anchor>
        </w:drawing>
      </w:r>
      <w:r>
        <w:rPr/>
        <w:br/>
        <w:br/>
      </w:r>
      <w:r>
        <w:rPr>
          <w:b/>
          <w:bCs/>
        </w:rPr>
        <w:t>Done!</w:t>
      </w:r>
      <w:r>
        <w:rPr/>
        <w:t xml:space="preserve"> App Key can now be use by the client.</w:t>
      </w:r>
    </w:p>
    <w:p>
      <w:pPr>
        <w:pStyle w:val="Normal"/>
        <w:bidi w:val="0"/>
        <w:jc w:val="left"/>
        <w:rPr>
          <w:b/>
          <w:b/>
          <w:bCs/>
        </w:rPr>
      </w:pPr>
      <w:r>
        <w:rPr>
          <w:b/>
          <w:bCs/>
        </w:rPr>
      </w:r>
      <w:r>
        <w:br w:type="page"/>
      </w:r>
    </w:p>
    <w:p>
      <w:pPr>
        <w:pStyle w:val="Normal"/>
        <w:bidi w:val="0"/>
        <w:jc w:val="left"/>
        <w:rPr/>
      </w:pPr>
      <w:r>
        <w:rPr>
          <w:b/>
          <w:bCs/>
        </w:rPr>
        <w:t>How to renew the expired Client Application Key with the newly generated App Key?</w:t>
      </w:r>
    </w:p>
    <w:p>
      <w:pPr>
        <w:pStyle w:val="Normal"/>
        <w:bidi w:val="0"/>
        <w:jc w:val="left"/>
        <w:rPr/>
      </w:pPr>
      <w:r>
        <w:rPr/>
        <w:t>There are two ways to renew the Application Key. First is via updating the application key on ‘key.xml’ file, or second is by executing an update script on the Client Sql Database.</w:t>
      </w:r>
    </w:p>
    <w:p>
      <w:pPr>
        <w:pStyle w:val="Normal"/>
        <w:bidi w:val="0"/>
        <w:jc w:val="left"/>
        <w:rPr/>
      </w:pPr>
      <w:r>
        <w:rPr/>
      </w:r>
    </w:p>
    <w:p>
      <w:pPr>
        <w:pStyle w:val="Normal"/>
        <w:bidi w:val="0"/>
        <w:jc w:val="left"/>
        <w:rPr/>
      </w:pPr>
      <w:r>
        <w:rPr>
          <w:b/>
          <w:bCs/>
          <w:i/>
          <w:iCs/>
        </w:rPr>
        <w:t>Steps via ‘key.xml’ file.</w:t>
      </w:r>
    </w:p>
    <w:p>
      <w:pPr>
        <w:pStyle w:val="Normal"/>
        <w:bidi w:val="0"/>
        <w:jc w:val="left"/>
        <w:rPr/>
      </w:pPr>
      <w:r>
        <w:rPr>
          <w:b/>
          <w:bCs/>
        </w:rPr>
        <w:t>Step 1:</w:t>
      </w:r>
      <w:r>
        <w:rPr/>
        <w:t xml:space="preserve"> Open file from </w:t>
      </w:r>
      <w:hyperlink r:id="rId15">
        <w:r>
          <w:rPr>
            <w:rStyle w:val="InternetLink"/>
          </w:rPr>
          <w:t>ftp://apps.gomedsys.com/CLIENT/eClaimsApp/client.key/keys.xml</w:t>
        </w:r>
      </w:hyperlink>
      <w:r>
        <w:rPr/>
        <w:t xml:space="preserve">, or </w:t>
      </w:r>
      <w:hyperlink r:id="rId16">
        <w:r>
          <w:rPr>
            <w:rStyle w:val="InternetLink"/>
          </w:rPr>
          <w:t>\\192.168.200.6\medsysapps\CLIENT\eClaimsApp\client.key\keys.xml</w:t>
        </w:r>
      </w:hyperlink>
      <w:r>
        <w:rPr/>
        <w:t>.</w:t>
      </w:r>
    </w:p>
    <w:p>
      <w:pPr>
        <w:pStyle w:val="Normal"/>
        <w:bidi w:val="0"/>
        <w:jc w:val="left"/>
        <w:rPr/>
      </w:pPr>
      <w:r>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6332220" cy="940435"/>
            <wp:effectExtent l="0" t="0" r="0" b="0"/>
            <wp:wrapTopAndBottom/>
            <wp:docPr id="1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pic:cNvPicPr>
                      <a:picLocks noChangeAspect="1" noChangeArrowheads="1"/>
                    </pic:cNvPicPr>
                  </pic:nvPicPr>
                  <pic:blipFill>
                    <a:blip r:embed="rId17"/>
                    <a:stretch>
                      <a:fillRect/>
                    </a:stretch>
                  </pic:blipFill>
                  <pic:spPr bwMode="auto">
                    <a:xfrm>
                      <a:off x="0" y="0"/>
                      <a:ext cx="6332220" cy="940435"/>
                    </a:xfrm>
                    <a:prstGeom prst="rect">
                      <a:avLst/>
                    </a:prstGeom>
                  </pic:spPr>
                </pic:pic>
              </a:graphicData>
            </a:graphic>
          </wp:anchor>
        </w:drawing>
      </w:r>
    </w:p>
    <w:p>
      <w:pPr>
        <w:pStyle w:val="Normal"/>
        <w:bidi w:val="0"/>
        <w:jc w:val="left"/>
        <w:rPr/>
      </w:pPr>
      <w:r>
        <w:drawing>
          <wp:anchor behindDoc="0" distT="0" distB="0" distL="0" distR="0" simplePos="0" locked="0" layoutInCell="0" allowOverlap="1" relativeHeight="29">
            <wp:simplePos x="0" y="0"/>
            <wp:positionH relativeFrom="column">
              <wp:align>center</wp:align>
            </wp:positionH>
            <wp:positionV relativeFrom="paragraph">
              <wp:posOffset>635</wp:posOffset>
            </wp:positionV>
            <wp:extent cx="6038850" cy="866775"/>
            <wp:effectExtent l="0" t="0" r="0" b="0"/>
            <wp:wrapTopAndBottom/>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8"/>
                    <a:stretch>
                      <a:fillRect/>
                    </a:stretch>
                  </pic:blipFill>
                  <pic:spPr bwMode="auto">
                    <a:xfrm>
                      <a:off x="0" y="0"/>
                      <a:ext cx="6038850" cy="866775"/>
                    </a:xfrm>
                    <a:prstGeom prst="rect">
                      <a:avLst/>
                    </a:prstGeom>
                  </pic:spPr>
                </pic:pic>
              </a:graphicData>
            </a:graphic>
          </wp:anchor>
        </w:drawing>
      </w:r>
      <w:r>
        <w:rPr>
          <w:b/>
          <w:bCs/>
        </w:rPr>
        <w:t>Step 2:</w:t>
      </w:r>
      <w:r>
        <w:rPr/>
        <w:t xml:space="preserve"> Change the Code value of the Facility based on the generated App Key.</w:t>
      </w:r>
    </w:p>
    <w:p>
      <w:pPr>
        <w:pStyle w:val="Normal"/>
        <w:bidi w:val="0"/>
        <w:jc w:val="left"/>
        <w:rPr/>
      </w:pPr>
      <w: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6332220" cy="194310"/>
            <wp:effectExtent l="0" t="0" r="0" b="0"/>
            <wp:wrapSquare wrapText="largest"/>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19"/>
                    <a:stretch>
                      <a:fillRect/>
                    </a:stretch>
                  </pic:blipFill>
                  <pic:spPr bwMode="auto">
                    <a:xfrm>
                      <a:off x="0" y="0"/>
                      <a:ext cx="6332220" cy="194310"/>
                    </a:xfrm>
                    <a:prstGeom prst="rect">
                      <a:avLst/>
                    </a:prstGeom>
                  </pic:spPr>
                </pic:pic>
              </a:graphicData>
            </a:graphic>
          </wp:anchor>
        </w:drawing>
      </w:r>
      <w:r>
        <w:rPr>
          <w:b/>
          <w:bCs/>
        </w:rPr>
        <w:t>Step 3:</w:t>
      </w:r>
      <w:r>
        <w:rPr/>
        <w:t xml:space="preserve"> Save the file.</w:t>
      </w:r>
    </w:p>
    <w:p>
      <w:pPr>
        <w:pStyle w:val="Normal"/>
        <w:bidi w:val="0"/>
        <w:jc w:val="left"/>
        <w:rPr/>
      </w:pPr>
      <w:r>
        <w:rPr/>
      </w:r>
    </w:p>
    <w:p>
      <w:pPr>
        <w:pStyle w:val="Normal"/>
        <w:bidi w:val="0"/>
        <w:jc w:val="left"/>
        <w:rPr/>
      </w:pPr>
      <w:r>
        <w:rPr/>
        <w:t>After saving the file. Kindly inform the client to click the [Get Application Key] button on their end. It would download the renewed App Key and will be saved onto their database.</w:t>
      </w:r>
    </w:p>
    <w:p>
      <w:pPr>
        <w:pStyle w:val="Normal"/>
        <w:bidi w:val="0"/>
        <w:jc w:val="left"/>
        <w:rPr/>
      </w:pPr>
      <w:r>
        <w:rPr/>
      </w:r>
    </w:p>
    <w:p>
      <w:pPr>
        <w:pStyle w:val="Normal"/>
        <w:bidi w:val="0"/>
        <w:jc w:val="left"/>
        <w:rPr/>
      </w:pPr>
      <w:r>
        <w:rPr>
          <w:b/>
          <w:bCs/>
          <w:i/>
          <w:iCs/>
        </w:rPr>
        <w:t>Steps via Client SQL Database</w:t>
      </w:r>
    </w:p>
    <w:p>
      <w:pPr>
        <w:pStyle w:val="Normal"/>
        <w:bidi w:val="0"/>
        <w:jc w:val="left"/>
        <w:rPr/>
      </w:pPr>
      <w:r>
        <w:rPr>
          <w:b/>
          <w:bCs/>
        </w:rPr>
        <w:t>Step 1:</w:t>
      </w:r>
      <w:r>
        <w:rPr/>
        <w:t xml:space="preserve"> Execute the below sample update script to the Client SQL Database.</w:t>
      </w:r>
    </w:p>
    <w:p>
      <w:pPr>
        <w:pStyle w:val="Normal"/>
        <w:bidi w:val="0"/>
        <w:jc w:val="left"/>
        <w:rPr/>
      </w:pPr>
      <w:r>
        <w:rPr>
          <w:b/>
          <w:bCs/>
        </w:rPr>
        <w:t>Sample:</w:t>
      </w:r>
      <w:r>
        <w:rPr/>
        <w:t xml:space="preserve"> UPDATE MEDICARE..tbMedEClaimsSettings SET AppKey = '5BFB4FE37FF65FEA45 743 0441526302036 E59FF48 45DEE421D7DDC72C185C68BD59685BB' WHERE HospitalCode = '50127'</w:t>
      </w:r>
    </w:p>
    <w:p>
      <w:pPr>
        <w:pStyle w:val="Normal"/>
        <w:bidi w:val="0"/>
        <w:jc w:val="left"/>
        <w:rPr/>
      </w:pPr>
      <w:r>
        <w:rPr/>
      </w:r>
    </w:p>
    <w:p>
      <w:pPr>
        <w:pStyle w:val="Normal"/>
        <w:bidi w:val="0"/>
        <w:jc w:val="left"/>
        <w:rPr/>
      </w:pPr>
      <w:r>
        <w:rPr>
          <w:b/>
          <w:bCs/>
        </w:rPr>
        <w:t xml:space="preserve">Done!  </w:t>
      </w:r>
      <w:r>
        <w:rPr>
          <w:b w:val="false"/>
          <w:bCs w:val="false"/>
        </w:rPr>
        <w:t>After execution, the Client Application Key is now renewed</w:t>
      </w:r>
      <w:r>
        <w:rPr/>
        <w:t>.</w:t>
      </w:r>
    </w:p>
    <w:p>
      <w:pPr>
        <w:pStyle w:val="Normal"/>
        <w:bidi w:val="0"/>
        <w:jc w:val="left"/>
        <w:rPr/>
      </w:pPr>
      <w:r>
        <w:rPr/>
      </w:r>
    </w:p>
    <w:p>
      <w:pPr>
        <w:pStyle w:val="Normal"/>
        <w:bidi w:val="0"/>
        <w:jc w:val="left"/>
        <w:rPr>
          <w:b/>
          <w:b/>
          <w:bCs/>
        </w:rPr>
      </w:pPr>
      <w:r>
        <w:rPr>
          <w:b/>
          <w:bCs/>
        </w:rPr>
      </w:r>
      <w:r>
        <w:br w:type="page"/>
      </w:r>
    </w:p>
    <w:p>
      <w:pPr>
        <w:pStyle w:val="Normal"/>
        <w:bidi w:val="0"/>
        <w:jc w:val="left"/>
        <w:rPr/>
      </w:pPr>
      <w:r>
        <w:rPr>
          <w:b/>
          <w:bCs/>
        </w:rPr>
        <w:t>Note:</w:t>
      </w:r>
      <w:r>
        <w:rPr/>
        <w:t xml:space="preserve"> There is a setting to make </w:t>
      </w:r>
      <w:r>
        <w:rPr>
          <w:b/>
          <w:bCs/>
        </w:rPr>
        <w:t>[Generate App Key] Menu</w:t>
      </w:r>
      <w:r>
        <w:rPr/>
        <w:t xml:space="preserve"> be available on the screen.</w:t>
      </w:r>
    </w:p>
    <w:p>
      <w:pPr>
        <w:pStyle w:val="Normal"/>
        <w:bidi w:val="0"/>
        <w:jc w:val="left"/>
        <w:rPr/>
      </w:pPr>
      <w:r>
        <w:rPr/>
        <w:t xml:space="preserve">Make sure that the </w:t>
      </w:r>
      <w:r>
        <w:rPr>
          <w:b/>
          <w:bCs/>
        </w:rPr>
        <w:t>IsDemoMode</w:t>
      </w:r>
      <w:r>
        <w:rPr/>
        <w:t xml:space="preserve"> field has a value of ‘1’ on the </w:t>
      </w:r>
      <w:r>
        <w:rPr>
          <w:b/>
          <w:bCs/>
        </w:rPr>
        <w:t>tbMedEClaimsSettings</w:t>
      </w:r>
      <w:r>
        <w:rPr/>
        <w:t xml:space="preserve"> table, and the </w:t>
      </w:r>
      <w:r>
        <w:rPr>
          <w:b/>
          <w:bCs/>
        </w:rPr>
        <w:t>id</w:t>
      </w:r>
      <w:r>
        <w:rPr/>
        <w:t xml:space="preserve"> field with value ‘62B57019-EA47-47C8-B760-62EA040399E0’ is available on the </w:t>
      </w:r>
      <w:r>
        <w:rPr>
          <w:b/>
          <w:bCs/>
        </w:rPr>
        <w:t>tbMedEClaimsProgramSettings</w:t>
      </w:r>
      <w:r>
        <w:rPr/>
        <w:t xml:space="preserve"> table.</w:t>
      </w:r>
    </w:p>
    <w:p>
      <w:pPr>
        <w:pStyle w:val="Normal"/>
        <w:bidi w:val="0"/>
        <w:jc w:val="left"/>
        <w:rPr/>
      </w:pPr>
      <w:r>
        <w:drawing>
          <wp:anchor behindDoc="0" distT="0" distB="0" distL="0" distR="0" simplePos="0" locked="0" layoutInCell="0" allowOverlap="1" relativeHeight="31">
            <wp:simplePos x="0" y="0"/>
            <wp:positionH relativeFrom="column">
              <wp:posOffset>8890</wp:posOffset>
            </wp:positionH>
            <wp:positionV relativeFrom="paragraph">
              <wp:posOffset>69850</wp:posOffset>
            </wp:positionV>
            <wp:extent cx="5934075" cy="1019175"/>
            <wp:effectExtent l="0" t="0" r="0" b="0"/>
            <wp:wrapTopAndBottom/>
            <wp:docPr id="1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 descr=""/>
                    <pic:cNvPicPr>
                      <a:picLocks noChangeAspect="1" noChangeArrowheads="1"/>
                    </pic:cNvPicPr>
                  </pic:nvPicPr>
                  <pic:blipFill>
                    <a:blip r:embed="rId20"/>
                    <a:stretch>
                      <a:fillRect/>
                    </a:stretch>
                  </pic:blipFill>
                  <pic:spPr bwMode="auto">
                    <a:xfrm>
                      <a:off x="0" y="0"/>
                      <a:ext cx="5934075" cy="1019175"/>
                    </a:xfrm>
                    <a:prstGeom prst="rect">
                      <a:avLst/>
                    </a:prstGeom>
                  </pic:spPr>
                </pic:pic>
              </a:graphicData>
            </a:graphic>
          </wp:anchor>
        </w:drawing>
        <w:drawing>
          <wp:anchor behindDoc="0" distT="0" distB="0" distL="0" distR="0" simplePos="0" locked="0" layoutInCell="0" allowOverlap="1" relativeHeight="32">
            <wp:simplePos x="0" y="0"/>
            <wp:positionH relativeFrom="column">
              <wp:posOffset>30480</wp:posOffset>
            </wp:positionH>
            <wp:positionV relativeFrom="paragraph">
              <wp:posOffset>1153160</wp:posOffset>
            </wp:positionV>
            <wp:extent cx="6332220" cy="872490"/>
            <wp:effectExtent l="0" t="0" r="0" b="0"/>
            <wp:wrapTopAndBottom/>
            <wp:docPr id="1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 descr=""/>
                    <pic:cNvPicPr>
                      <a:picLocks noChangeAspect="1" noChangeArrowheads="1"/>
                    </pic:cNvPicPr>
                  </pic:nvPicPr>
                  <pic:blipFill>
                    <a:blip r:embed="rId21"/>
                    <a:stretch>
                      <a:fillRect/>
                    </a:stretch>
                  </pic:blipFill>
                  <pic:spPr bwMode="auto">
                    <a:xfrm>
                      <a:off x="0" y="0"/>
                      <a:ext cx="6332220" cy="872490"/>
                    </a:xfrm>
                    <a:prstGeom prst="rect">
                      <a:avLst/>
                    </a:prstGeom>
                  </pic:spPr>
                </pic:pic>
              </a:graphicData>
            </a:graphic>
          </wp:anchor>
        </w:drawing>
      </w:r>
      <w:r>
        <w:rPr/>
        <w:br/>
      </w:r>
    </w:p>
    <w:p>
      <w:pPr>
        <w:pStyle w:val="Normal"/>
        <w:bidi w:val="0"/>
        <w:jc w:val="left"/>
        <w:rPr/>
      </w:pPr>
      <w:r>
        <w:rPr>
          <w:b/>
          <w:bCs/>
        </w:rPr>
        <w:t>How to change PECWS Server address URL</w:t>
      </w:r>
    </w:p>
    <w:p>
      <w:pPr>
        <w:pStyle w:val="Normal"/>
        <w:bidi w:val="0"/>
        <w:jc w:val="left"/>
        <w:rPr/>
      </w:pPr>
      <w:r>
        <w:rPr>
          <w:b/>
          <w:bCs/>
        </w:rPr>
        <w:t>Step 1:</w:t>
      </w:r>
      <w:r>
        <w:rPr/>
        <w:t xml:space="preserve"> Open C:\eClaimsWebService\MedSys.PhicSoap.Gateway.dll.config</w:t>
      </w:r>
    </w:p>
    <w:p>
      <w:pPr>
        <w:pStyle w:val="Normal"/>
        <w:bidi w:val="0"/>
        <w:jc w:val="left"/>
        <w:rPr/>
      </w:pPr>
      <w:r>
        <w:rPr>
          <w:b/>
          <w:bCs/>
        </w:rPr>
        <w:t>Step 2:</w:t>
      </w:r>
      <w:r>
        <w:rPr/>
        <w:t xml:space="preserve"> Change endpoint address value</w:t>
      </w:r>
    </w:p>
    <w:p>
      <w:pPr>
        <w:pStyle w:val="Normal"/>
        <w:bidi w:val="0"/>
        <w:jc w:val="left"/>
        <w:rPr/>
      </w:pPr>
      <w:r>
        <w:rPr/>
      </w:r>
    </w:p>
    <w:p>
      <w:pPr>
        <w:pStyle w:val="Normal"/>
        <w:bidi w:val="0"/>
        <w:jc w:val="left"/>
        <w:rPr/>
      </w:pPr>
      <w:r>
        <w:rPr/>
        <w:t>List of available PECWS Server URL</w:t>
      </w:r>
    </w:p>
    <w:p>
      <w:pPr>
        <w:pStyle w:val="Normal"/>
        <w:bidi w:val="0"/>
        <w:jc w:val="left"/>
        <w:rPr/>
      </w:pPr>
      <w:r>
        <w:rPr/>
        <w:t>Server 0: https://eclaimslive.philhealth.gov.ph:8077/soap?service=PhilhealthService</w:t>
      </w:r>
    </w:p>
    <w:p>
      <w:pPr>
        <w:pStyle w:val="Normal"/>
        <w:bidi w:val="0"/>
        <w:jc w:val="left"/>
        <w:rPr/>
      </w:pPr>
      <w:r>
        <w:rPr/>
        <w:t>Server 1: https://eclaimslive1.philhealth.gov.ph:8077/soap?service=PhilhealthService</w:t>
      </w:r>
    </w:p>
    <w:p>
      <w:pPr>
        <w:pStyle w:val="Normal"/>
        <w:bidi w:val="0"/>
        <w:jc w:val="left"/>
        <w:rPr/>
      </w:pPr>
      <w:r>
        <w:rPr/>
        <w:t>Server 2: https://eclaimslive2.philhealth.gov.ph:8077/soap?service=PhilhealthService</w:t>
      </w:r>
    </w:p>
    <w:p>
      <w:pPr>
        <w:pStyle w:val="Normal"/>
        <w:bidi w:val="0"/>
        <w:jc w:val="left"/>
        <w:rPr/>
      </w:pPr>
      <w:r>
        <w:rPr/>
        <w:t>Server 3: https://eclaimslive3.philhealth.gov.ph:8077/soap?service=PhilhealthService</w:t>
      </w:r>
    </w:p>
    <w:p>
      <w:pPr>
        <w:pStyle w:val="Normal"/>
        <w:bidi w:val="0"/>
        <w:jc w:val="left"/>
        <w:rPr/>
      </w:pPr>
      <w:r>
        <w:rPr/>
        <w:t>Server 4: https://eclaimslive4.philhealth.gov.ph:8077/soap?service=PhilhealthService</w:t>
      </w:r>
    </w:p>
    <w:p>
      <w:pPr>
        <w:pStyle w:val="Normal"/>
        <w:bidi w:val="0"/>
        <w:jc w:val="left"/>
        <w:rPr/>
      </w:pPr>
      <w:r>
        <w:rPr/>
        <w:t xml:space="preserve">Server 5: </w:t>
      </w:r>
      <w:r>
        <w:rPr>
          <w:rStyle w:val="InternetLink"/>
        </w:rPr>
        <w:t>https://eclaimslive5.philhealth.gov.ph:8077/soap?service=PhilhealthService</w:t>
      </w:r>
    </w:p>
    <w:p>
      <w:pPr>
        <w:pStyle w:val="Normal"/>
        <w:bidi w:val="0"/>
        <w:jc w:val="left"/>
        <w:rPr/>
      </w:pPr>
      <w:r>
        <w:rPr/>
      </w:r>
    </w:p>
    <w:p>
      <w:pPr>
        <w:pStyle w:val="Normal"/>
        <w:bidi w:val="0"/>
        <w:jc w:val="left"/>
        <w:rPr/>
      </w:pPr>
      <w:r>
        <w:rPr/>
        <w:t>Server 1B: https://eclaimslive1b.philhealth.gov.ph:8077/soap?service=PhilhealthService</w:t>
      </w:r>
    </w:p>
    <w:p>
      <w:pPr>
        <w:pStyle w:val="Normal"/>
        <w:bidi w:val="0"/>
        <w:jc w:val="left"/>
        <w:rPr/>
      </w:pPr>
      <w:r>
        <w:rPr/>
        <w:t>Server 2B: https://eclaimslive2b.philhealth.gov.ph:8077/soap?service=PhilhealthService</w:t>
      </w:r>
    </w:p>
    <w:p>
      <w:pPr>
        <w:pStyle w:val="Normal"/>
        <w:bidi w:val="0"/>
        <w:jc w:val="left"/>
        <w:rPr/>
      </w:pPr>
      <w:r>
        <w:rPr/>
        <w:t>Server 3B: https://eclaimslive3b.philhealth.gov.ph:8077/soap?service=PhilhealthService</w:t>
      </w:r>
    </w:p>
    <w:p>
      <w:pPr>
        <w:pStyle w:val="Normal"/>
        <w:bidi w:val="0"/>
        <w:jc w:val="left"/>
        <w:rPr/>
      </w:pPr>
      <w:r>
        <w:rPr/>
        <w:t>Server 4B: https://eclaimslive4b.philhealth.gov.ph:8077/soap?service=PhilhealthService</w:t>
      </w:r>
    </w:p>
    <w:p>
      <w:pPr>
        <w:pStyle w:val="Normal"/>
        <w:bidi w:val="0"/>
        <w:jc w:val="left"/>
        <w:rPr/>
      </w:pPr>
      <w:r>
        <w:rPr/>
        <w:t xml:space="preserve">Server 5B: </w:t>
      </w:r>
      <w:r>
        <w:rPr>
          <w:rStyle w:val="InternetLink"/>
        </w:rPr>
        <w:t>https://eclaimslive5b.philhealth.gov.ph:8077/soap?service=PhilhealthService</w:t>
      </w:r>
    </w:p>
    <w:p>
      <w:pPr>
        <w:pStyle w:val="Normal"/>
        <w:bidi w:val="0"/>
        <w:jc w:val="left"/>
        <w:rPr/>
      </w:pPr>
      <w:r>
        <w:rPr/>
      </w:r>
    </w:p>
    <w:p>
      <w:pPr>
        <w:pStyle w:val="Normal"/>
        <w:bidi w:val="0"/>
        <w:jc w:val="left"/>
        <w:rPr/>
      </w:pPr>
      <w:r>
        <w:rPr>
          <w:b/>
          <w:bCs/>
        </w:rPr>
        <w:t>Done!</w:t>
      </w:r>
      <w:r>
        <w:rPr/>
        <w:t xml:space="preserve"> Login to e-Claims and verify if successfully connected to the specified server.</w:t>
      </w:r>
    </w:p>
    <w:p>
      <w:pPr>
        <w:pStyle w:val="Normal"/>
        <w:bidi w:val="0"/>
        <w:jc w:val="left"/>
        <w:rPr/>
      </w:pPr>
      <w:r>
        <w:rPr>
          <w:i/>
          <w:iCs/>
        </w:rPr>
        <w:t>(See below image)</w:t>
      </w:r>
    </w:p>
    <w:p>
      <w:pPr>
        <w:pStyle w:val="Normal"/>
        <w:bidi w:val="0"/>
        <w:jc w:val="left"/>
        <w:rPr/>
      </w:pPr>
      <w:r>
        <w:drawing>
          <wp:anchor behindDoc="0" distT="0" distB="0" distL="0" distR="0" simplePos="0" locked="0" layoutInCell="0" allowOverlap="1" relativeHeight="43">
            <wp:simplePos x="0" y="0"/>
            <wp:positionH relativeFrom="column">
              <wp:align>center</wp:align>
            </wp:positionH>
            <wp:positionV relativeFrom="paragraph">
              <wp:posOffset>635</wp:posOffset>
            </wp:positionV>
            <wp:extent cx="6332220" cy="337185"/>
            <wp:effectExtent l="0" t="0" r="0" b="0"/>
            <wp:wrapSquare wrapText="largest"/>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22"/>
                    <a:stretch>
                      <a:fillRect/>
                    </a:stretch>
                  </pic:blipFill>
                  <pic:spPr bwMode="auto">
                    <a:xfrm>
                      <a:off x="0" y="0"/>
                      <a:ext cx="6332220" cy="337185"/>
                    </a:xfrm>
                    <a:prstGeom prst="rect">
                      <a:avLst/>
                    </a:prstGeom>
                  </pic:spPr>
                </pic:pic>
              </a:graphicData>
            </a:graphic>
          </wp:anchor>
        </w:drawing>
      </w:r>
      <w:r>
        <w:rPr>
          <w:i w:val="false"/>
          <w:iCs w:val="false"/>
        </w:rPr>
        <w:br/>
      </w:r>
    </w:p>
    <w:p>
      <w:pPr>
        <w:pStyle w:val="Normal"/>
        <w:bidi w:val="0"/>
        <w:jc w:val="left"/>
        <w:rPr>
          <w:i w:val="false"/>
          <w:i w:val="false"/>
          <w:iCs w:val="false"/>
        </w:rPr>
      </w:pPr>
      <w:r>
        <w:rPr>
          <w:i w:val="false"/>
          <w:iCs w:val="false"/>
        </w:rPr>
      </w:r>
      <w:r>
        <w:br w:type="page"/>
      </w:r>
    </w:p>
    <w:p>
      <w:pPr>
        <w:pStyle w:val="Normal"/>
        <w:bidi w:val="0"/>
        <w:jc w:val="center"/>
        <w:rPr/>
      </w:pPr>
      <w:r>
        <w:rPr>
          <w:b/>
          <w:bCs/>
          <w:i w:val="false"/>
          <w:iCs w:val="false"/>
        </w:rPr>
        <w:t>Common Issues</w:t>
      </w:r>
    </w:p>
    <w:p>
      <w:pPr>
        <w:pStyle w:val="Normal"/>
        <w:bidi w:val="0"/>
        <w:jc w:val="left"/>
        <w:rPr>
          <w:b/>
          <w:b/>
          <w:bCs/>
        </w:rPr>
      </w:pPr>
      <w:r>
        <w:rPr>
          <w:b/>
          <w:bCs/>
          <w:i w:val="false"/>
          <w:iCs w:val="false"/>
        </w:rPr>
        <w:t>Common Prompt Message:</w:t>
      </w:r>
    </w:p>
    <w:p>
      <w:pPr>
        <w:pStyle w:val="Normal"/>
        <w:bidi w:val="0"/>
        <w:jc w:val="left"/>
        <w:rPr/>
      </w:pPr>
      <w:r>
        <w:drawing>
          <wp:anchor behindDoc="0" distT="0" distB="0" distL="0" distR="0" simplePos="0" locked="0" layoutInCell="0" allowOverlap="1" relativeHeight="44">
            <wp:simplePos x="0" y="0"/>
            <wp:positionH relativeFrom="column">
              <wp:align>center</wp:align>
            </wp:positionH>
            <wp:positionV relativeFrom="paragraph">
              <wp:posOffset>635</wp:posOffset>
            </wp:positionV>
            <wp:extent cx="5371465" cy="685800"/>
            <wp:effectExtent l="0" t="0" r="0" b="0"/>
            <wp:wrapSquare wrapText="largest"/>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3"/>
                    <a:stretch>
                      <a:fillRect/>
                    </a:stretch>
                  </pic:blipFill>
                  <pic:spPr bwMode="auto">
                    <a:xfrm>
                      <a:off x="0" y="0"/>
                      <a:ext cx="5371465" cy="685800"/>
                    </a:xfrm>
                    <a:prstGeom prst="rect">
                      <a:avLst/>
                    </a:prstGeom>
                  </pic:spPr>
                </pic:pic>
              </a:graphicData>
            </a:graphic>
          </wp:anchor>
        </w:drawing>
      </w:r>
      <w:r>
        <w:rPr>
          <w:i w:val="false"/>
          <w:iCs w:val="false"/>
        </w:rPr>
        <w:br/>
        <w:br/>
        <w:br/>
      </w:r>
    </w:p>
    <w:p>
      <w:pPr>
        <w:pStyle w:val="Normal"/>
        <w:bidi w:val="0"/>
        <w:jc w:val="left"/>
        <w:rPr/>
      </w:pPr>
      <w:r>
        <w:rPr>
          <w:b/>
          <w:bCs/>
          <w:i w:val="false"/>
          <w:iCs w:val="false"/>
        </w:rPr>
        <w:t>Cause:</w:t>
      </w:r>
      <w:r>
        <w:rPr>
          <w:i w:val="false"/>
          <w:iCs w:val="false"/>
        </w:rPr>
        <w:t xml:space="preserve"> PhilHealth Internal Server problem / PECWS intermittent connection</w:t>
      </w:r>
    </w:p>
    <w:p>
      <w:pPr>
        <w:pStyle w:val="Normal"/>
        <w:bidi w:val="0"/>
        <w:jc w:val="left"/>
        <w:rPr/>
      </w:pPr>
      <w:r>
        <w:rPr>
          <w:b/>
          <w:bCs/>
          <w:i w:val="false"/>
          <w:iCs w:val="false"/>
        </w:rPr>
        <w:t>Solution:</w:t>
      </w:r>
      <w:r>
        <w:rPr>
          <w:i w:val="false"/>
          <w:iCs w:val="false"/>
        </w:rPr>
        <w:t xml:space="preserve"> Report to PhilHealth IT Support Team via PhilHealth OS Ticket </w:t>
      </w:r>
      <w:r>
        <w:rPr>
          <w:i/>
          <w:iCs/>
        </w:rPr>
        <w:t>(</w:t>
      </w:r>
      <w:hyperlink r:id="rId24">
        <w:r>
          <w:rPr>
            <w:rStyle w:val="InternetLink"/>
            <w:i/>
            <w:iCs/>
          </w:rPr>
          <w:t>https://itsupport.philhealth.gov.ph/osticket/</w:t>
        </w:r>
      </w:hyperlink>
      <w:r>
        <w:rPr>
          <w:i/>
          <w:iCs/>
        </w:rPr>
        <w:t>)</w:t>
      </w:r>
    </w:p>
    <w:p>
      <w:pPr>
        <w:pStyle w:val="Normal"/>
        <w:bidi w:val="0"/>
        <w:jc w:val="left"/>
        <w:rPr>
          <w:i/>
          <w:i/>
          <w:iCs/>
        </w:rPr>
      </w:pPr>
      <w:r>
        <w:rPr>
          <w:i/>
          <w:iCs/>
        </w:rPr>
      </w:r>
    </w:p>
    <w:p>
      <w:pPr>
        <w:pStyle w:val="Normal"/>
        <w:bidi w:val="0"/>
        <w:jc w:val="left"/>
        <w:rPr>
          <w:b/>
          <w:b/>
          <w:bCs/>
        </w:rPr>
      </w:pPr>
      <w:r>
        <w:rPr>
          <w:b/>
          <w:bCs/>
          <w:i w:val="false"/>
          <w:iCs w:val="false"/>
        </w:rPr>
        <w:t>Prompt Message:</w:t>
      </w:r>
    </w:p>
    <w:p>
      <w:pPr>
        <w:pStyle w:val="Normal"/>
        <w:bidi w:val="0"/>
        <w:jc w:val="left"/>
        <w:rPr/>
      </w:pPr>
      <w:r>
        <w:drawing>
          <wp:anchor behindDoc="0" distT="0" distB="0" distL="0" distR="0" simplePos="0" locked="0" layoutInCell="0" allowOverlap="1" relativeHeight="45">
            <wp:simplePos x="0" y="0"/>
            <wp:positionH relativeFrom="column">
              <wp:align>center</wp:align>
            </wp:positionH>
            <wp:positionV relativeFrom="paragraph">
              <wp:posOffset>635</wp:posOffset>
            </wp:positionV>
            <wp:extent cx="4599940" cy="1171575"/>
            <wp:effectExtent l="0" t="0" r="0" b="0"/>
            <wp:wrapSquare wrapText="largest"/>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5"/>
                    <a:stretch>
                      <a:fillRect/>
                    </a:stretch>
                  </pic:blipFill>
                  <pic:spPr bwMode="auto">
                    <a:xfrm>
                      <a:off x="0" y="0"/>
                      <a:ext cx="4599940" cy="1171575"/>
                    </a:xfrm>
                    <a:prstGeom prst="rect">
                      <a:avLst/>
                    </a:prstGeom>
                  </pic:spPr>
                </pic:pic>
              </a:graphicData>
            </a:graphic>
          </wp:anchor>
        </w:drawing>
      </w:r>
      <w:r>
        <w:rPr>
          <w:i w:val="false"/>
          <w:iCs w:val="false"/>
        </w:rPr>
        <w:br/>
        <w:br/>
        <w:br/>
        <w:br/>
        <w:br/>
        <w:br/>
        <w:br/>
      </w:r>
      <w:r>
        <w:rPr>
          <w:b/>
          <w:bCs/>
          <w:i w:val="false"/>
          <w:iCs w:val="false"/>
        </w:rPr>
        <w:t>Cause:</w:t>
      </w:r>
      <w:r>
        <w:rPr>
          <w:i w:val="false"/>
          <w:iCs w:val="false"/>
        </w:rPr>
        <w:t xml:space="preserve"> Inconsistent claim data versus the Final Call data of Member Eligibility</w:t>
      </w:r>
    </w:p>
    <w:p>
      <w:pPr>
        <w:pStyle w:val="Normal"/>
        <w:bidi w:val="0"/>
        <w:jc w:val="left"/>
        <w:rPr/>
      </w:pPr>
      <w:r>
        <w:rPr>
          <w:b/>
          <w:bCs/>
          <w:i w:val="false"/>
          <w:iCs w:val="false"/>
        </w:rPr>
        <w:t>Solution:</w:t>
      </w:r>
      <w:r>
        <w:rPr>
          <w:i w:val="false"/>
          <w:iCs w:val="false"/>
        </w:rPr>
        <w:t xml:space="preserve"> Proper encoding of Patient and Member data must be followed in Member Eligibility</w:t>
      </w:r>
    </w:p>
    <w:p>
      <w:pPr>
        <w:pStyle w:val="Normal"/>
        <w:bidi w:val="0"/>
        <w:jc w:val="left"/>
        <w:rPr/>
      </w:pPr>
      <w:r>
        <w:rPr>
          <w:b/>
          <w:bCs/>
          <w:i w:val="false"/>
          <w:iCs w:val="false"/>
        </w:rPr>
        <w:t>Work-around:</w:t>
      </w:r>
      <w:r>
        <w:rPr>
          <w:i w:val="false"/>
          <w:iCs w:val="false"/>
        </w:rPr>
        <w:t xml:space="preserve"> Set TrackingNumber value as blank, then re-Submit the claim</w:t>
      </w:r>
    </w:p>
    <w:p>
      <w:pPr>
        <w:pStyle w:val="Normal"/>
        <w:bidi w:val="0"/>
        <w:jc w:val="left"/>
        <w:rPr>
          <w:i w:val="false"/>
          <w:i w:val="false"/>
          <w:iCs w:val="false"/>
        </w:rPr>
      </w:pPr>
      <w:r>
        <w:rPr>
          <w:i w:val="false"/>
          <w:iCs w:val="false"/>
        </w:rPr>
      </w:r>
    </w:p>
    <w:p>
      <w:pPr>
        <w:pStyle w:val="Normal"/>
        <w:bidi w:val="0"/>
        <w:jc w:val="left"/>
        <w:rPr>
          <w:b/>
          <w:b/>
          <w:bCs/>
        </w:rPr>
      </w:pPr>
      <w:r>
        <w:rPr>
          <w:b/>
          <w:bCs/>
          <w:i w:val="false"/>
          <w:iCs w:val="false"/>
        </w:rPr>
        <w:t>Common Prompt Message:</w:t>
      </w:r>
    </w:p>
    <w:p>
      <w:pPr>
        <w:pStyle w:val="Normal"/>
        <w:bidi w:val="0"/>
        <w:jc w:val="left"/>
        <w:rPr/>
      </w:pPr>
      <w:r>
        <w:drawing>
          <wp:anchor behindDoc="0" distT="0" distB="0" distL="0" distR="0" simplePos="0" locked="0" layoutInCell="0" allowOverlap="1" relativeHeight="46">
            <wp:simplePos x="0" y="0"/>
            <wp:positionH relativeFrom="column">
              <wp:align>center</wp:align>
            </wp:positionH>
            <wp:positionV relativeFrom="paragraph">
              <wp:posOffset>635</wp:posOffset>
            </wp:positionV>
            <wp:extent cx="6200140" cy="390525"/>
            <wp:effectExtent l="0" t="0" r="0" b="0"/>
            <wp:wrapSquare wrapText="largest"/>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6"/>
                    <a:stretch>
                      <a:fillRect/>
                    </a:stretch>
                  </pic:blipFill>
                  <pic:spPr bwMode="auto">
                    <a:xfrm>
                      <a:off x="0" y="0"/>
                      <a:ext cx="6200140" cy="390525"/>
                    </a:xfrm>
                    <a:prstGeom prst="rect">
                      <a:avLst/>
                    </a:prstGeom>
                  </pic:spPr>
                </pic:pic>
              </a:graphicData>
            </a:graphic>
          </wp:anchor>
        </w:drawing>
      </w:r>
      <w:r>
        <w:rPr>
          <w:b/>
          <w:bCs/>
          <w:i w:val="false"/>
          <w:iCs w:val="false"/>
        </w:rPr>
        <w:t>Cause:</w:t>
      </w:r>
      <w:r>
        <w:rPr>
          <w:i w:val="false"/>
          <w:iCs w:val="false"/>
        </w:rPr>
        <w:t xml:space="preserve"> PhilHealth Internal Server problem</w:t>
      </w:r>
    </w:p>
    <w:p>
      <w:pPr>
        <w:pStyle w:val="Normal"/>
        <w:bidi w:val="0"/>
        <w:jc w:val="left"/>
        <w:rPr/>
      </w:pPr>
      <w:r>
        <w:rPr>
          <w:b/>
          <w:bCs/>
          <w:i w:val="false"/>
          <w:iCs w:val="false"/>
        </w:rPr>
        <w:t>Solution:</w:t>
      </w:r>
      <w:r>
        <w:rPr>
          <w:i w:val="false"/>
          <w:iCs w:val="false"/>
        </w:rPr>
        <w:t xml:space="preserve"> Report to PhilHealth IT Support Team via PhilHealth OS Ticket </w:t>
      </w:r>
      <w:r>
        <w:rPr>
          <w:i/>
          <w:iCs/>
        </w:rPr>
        <w:t>(</w:t>
      </w:r>
      <w:hyperlink r:id="rId27">
        <w:r>
          <w:rPr>
            <w:rStyle w:val="InternetLink"/>
            <w:i/>
            <w:iCs/>
          </w:rPr>
          <w:t>https://itsupport.philhealth.gov.ph/osticket/</w:t>
        </w:r>
      </w:hyperlink>
      <w:r>
        <w:rPr>
          <w:i/>
          <w:iCs/>
        </w:rPr>
        <w:t>)</w:t>
      </w:r>
    </w:p>
    <w:p>
      <w:pPr>
        <w:pStyle w:val="Normal"/>
        <w:bidi w:val="0"/>
        <w:jc w:val="left"/>
        <w:rPr>
          <w:i/>
          <w:i/>
          <w:iCs/>
        </w:rPr>
      </w:pPr>
      <w:r>
        <w:rPr>
          <w:i/>
          <w:iCs/>
        </w:rPr>
      </w:r>
    </w:p>
    <w:p>
      <w:pPr>
        <w:pStyle w:val="Normal"/>
        <w:bidi w:val="0"/>
        <w:jc w:val="left"/>
        <w:rPr/>
      </w:pPr>
      <w:r>
        <w:rPr>
          <w:b/>
          <w:bCs/>
          <w:i w:val="false"/>
          <w:iCs w:val="false"/>
        </w:rPr>
        <w:t>Common Prompt Message:</w:t>
      </w:r>
    </w:p>
    <w:p>
      <w:pPr>
        <w:pStyle w:val="Normal"/>
        <w:bidi w:val="0"/>
        <w:jc w:val="left"/>
        <w:rPr/>
      </w:pPr>
      <w:r>
        <w:drawing>
          <wp:anchor behindDoc="0" distT="0" distB="0" distL="0" distR="0" simplePos="0" locked="0" layoutInCell="0" allowOverlap="1" relativeHeight="47">
            <wp:simplePos x="0" y="0"/>
            <wp:positionH relativeFrom="column">
              <wp:align>center</wp:align>
            </wp:positionH>
            <wp:positionV relativeFrom="paragraph">
              <wp:posOffset>635</wp:posOffset>
            </wp:positionV>
            <wp:extent cx="4028440" cy="2038350"/>
            <wp:effectExtent l="0" t="0" r="0" b="0"/>
            <wp:wrapTopAndBottom/>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8"/>
                    <a:stretch>
                      <a:fillRect/>
                    </a:stretch>
                  </pic:blipFill>
                  <pic:spPr bwMode="auto">
                    <a:xfrm>
                      <a:off x="0" y="0"/>
                      <a:ext cx="4028440" cy="2038350"/>
                    </a:xfrm>
                    <a:prstGeom prst="rect">
                      <a:avLst/>
                    </a:prstGeom>
                  </pic:spPr>
                </pic:pic>
              </a:graphicData>
            </a:graphic>
          </wp:anchor>
        </w:drawing>
      </w:r>
      <w:r>
        <w:rPr>
          <w:b/>
          <w:bCs/>
          <w:i w:val="false"/>
          <w:iCs w:val="false"/>
        </w:rPr>
        <w:t>Cause:</w:t>
      </w:r>
      <w:r>
        <w:rPr>
          <w:i w:val="false"/>
          <w:iCs w:val="false"/>
        </w:rPr>
        <w:t xml:space="preserve"> PhilHealth Internal Server problem</w:t>
      </w:r>
    </w:p>
    <w:p>
      <w:pPr>
        <w:pStyle w:val="Normal"/>
        <w:bidi w:val="0"/>
        <w:jc w:val="left"/>
        <w:rPr/>
      </w:pPr>
      <w:r>
        <w:rPr>
          <w:b/>
          <w:bCs/>
          <w:i w:val="false"/>
          <w:iCs w:val="false"/>
        </w:rPr>
        <w:t>Solution:</w:t>
      </w:r>
      <w:r>
        <w:rPr>
          <w:i w:val="false"/>
          <w:iCs w:val="false"/>
        </w:rPr>
        <w:t xml:space="preserve"> Report to PhilHealth IT Support Team via PhilHealth OS Ticket </w:t>
      </w:r>
      <w:r>
        <w:rPr>
          <w:i/>
          <w:iCs/>
        </w:rPr>
        <w:t>(</w:t>
      </w:r>
      <w:hyperlink r:id="rId29">
        <w:r>
          <w:rPr>
            <w:rStyle w:val="InternetLink"/>
            <w:i/>
            <w:iCs/>
          </w:rPr>
          <w:t>https://itsupport.philhealth.gov.ph/osticket/</w:t>
        </w:r>
      </w:hyperlink>
      <w:r>
        <w:rPr>
          <w:i/>
          <w:iCs/>
        </w:rPr>
        <w:t>)</w:t>
      </w:r>
    </w:p>
    <w:p>
      <w:pPr>
        <w:pStyle w:val="Normal"/>
        <w:bidi w:val="0"/>
        <w:jc w:val="left"/>
        <w:rPr>
          <w:i/>
          <w:i/>
          <w:iCs/>
        </w:rPr>
      </w:pPr>
      <w:r>
        <w:rPr>
          <w:i/>
          <w:iCs/>
        </w:rPr>
      </w:r>
    </w:p>
    <w:p>
      <w:pPr>
        <w:pStyle w:val="Normal"/>
        <w:bidi w:val="0"/>
        <w:jc w:val="left"/>
        <w:rPr>
          <w:i w:val="false"/>
          <w:i w:val="false"/>
          <w:iCs w:val="false"/>
        </w:rPr>
      </w:pPr>
      <w:r>
        <w:rPr>
          <w:i w:val="false"/>
          <w:iCs w:val="false"/>
        </w:rPr>
      </w:r>
      <w:r>
        <w:br w:type="page"/>
      </w:r>
    </w:p>
    <w:p>
      <w:pPr>
        <w:pStyle w:val="Normal"/>
        <w:bidi w:val="0"/>
        <w:jc w:val="left"/>
        <w:rPr/>
      </w:pPr>
      <w:r>
        <w:rPr>
          <w:b/>
          <w:bCs/>
          <w:i w:val="false"/>
          <w:iCs w:val="false"/>
        </w:rPr>
        <w:t>Common Prompt Message:</w:t>
      </w:r>
    </w:p>
    <w:p>
      <w:pPr>
        <w:pStyle w:val="Normal"/>
        <w:bidi w:val="0"/>
        <w:jc w:val="left"/>
        <w:rPr/>
      </w:pPr>
      <w:r>
        <w:rPr>
          <w:b/>
          <w:bCs/>
          <w:i w:val="false"/>
          <w:iCs w:val="false"/>
        </w:rPr>
        <w:t>C</w:t>
      </w:r>
      <w:r>
        <w:drawing>
          <wp:anchor behindDoc="0" distT="0" distB="0" distL="0" distR="0" simplePos="0" locked="0" layoutInCell="0" allowOverlap="1" relativeHeight="48">
            <wp:simplePos x="0" y="0"/>
            <wp:positionH relativeFrom="column">
              <wp:align>center</wp:align>
            </wp:positionH>
            <wp:positionV relativeFrom="paragraph">
              <wp:posOffset>635</wp:posOffset>
            </wp:positionV>
            <wp:extent cx="6332220" cy="2258695"/>
            <wp:effectExtent l="0" t="0" r="0" b="0"/>
            <wp:wrapTopAndBottom/>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30"/>
                    <a:stretch>
                      <a:fillRect/>
                    </a:stretch>
                  </pic:blipFill>
                  <pic:spPr bwMode="auto">
                    <a:xfrm>
                      <a:off x="0" y="0"/>
                      <a:ext cx="6332220" cy="2258695"/>
                    </a:xfrm>
                    <a:prstGeom prst="rect">
                      <a:avLst/>
                    </a:prstGeom>
                  </pic:spPr>
                </pic:pic>
              </a:graphicData>
            </a:graphic>
          </wp:anchor>
        </w:drawing>
      </w:r>
      <w:r>
        <w:rPr>
          <w:b/>
          <w:bCs/>
          <w:i w:val="false"/>
          <w:iCs w:val="false"/>
        </w:rPr>
        <w:t>ause:</w:t>
      </w:r>
      <w:r>
        <w:rPr>
          <w:i w:val="false"/>
          <w:iCs w:val="false"/>
        </w:rPr>
        <w:t xml:space="preserve"> PhilHealth Internal Server problem</w:t>
      </w:r>
    </w:p>
    <w:p>
      <w:pPr>
        <w:pStyle w:val="Normal"/>
        <w:bidi w:val="0"/>
        <w:jc w:val="left"/>
        <w:rPr/>
      </w:pPr>
      <w:r>
        <w:rPr>
          <w:b/>
          <w:bCs/>
          <w:i w:val="false"/>
          <w:iCs w:val="false"/>
        </w:rPr>
        <w:t>Solution:</w:t>
      </w:r>
      <w:r>
        <w:rPr>
          <w:i w:val="false"/>
          <w:iCs w:val="false"/>
        </w:rPr>
        <w:t xml:space="preserve"> Report to PhilHealth IT Support Team via PhilHealth OS Ticket </w:t>
      </w:r>
      <w:r>
        <w:rPr>
          <w:i/>
          <w:iCs/>
        </w:rPr>
        <w:t>(</w:t>
      </w:r>
      <w:hyperlink r:id="rId31">
        <w:r>
          <w:rPr>
            <w:rStyle w:val="InternetLink"/>
            <w:i/>
            <w:iCs/>
          </w:rPr>
          <w:t>https://itsupport.philhealth.gov.ph/osticket/</w:t>
        </w:r>
      </w:hyperlink>
      <w:r>
        <w:rPr>
          <w:i/>
          <w:iCs/>
        </w:rPr>
        <w:t>)</w:t>
      </w:r>
    </w:p>
    <w:p>
      <w:pPr>
        <w:pStyle w:val="Normal"/>
        <w:bidi w:val="0"/>
        <w:jc w:val="left"/>
        <w:rPr>
          <w:i/>
          <w:i/>
          <w:iCs/>
        </w:rPr>
      </w:pPr>
      <w:r>
        <w:rPr>
          <w:i/>
          <w:iCs/>
        </w:rPr>
      </w:r>
    </w:p>
    <w:p>
      <w:pPr>
        <w:pStyle w:val="Normal"/>
        <w:bidi w:val="0"/>
        <w:jc w:val="left"/>
        <w:rPr/>
      </w:pPr>
      <w:r>
        <w:rPr>
          <w:b/>
          <w:bCs/>
          <w:i w:val="false"/>
          <w:iCs w:val="false"/>
        </w:rPr>
        <w:t>Common Prompt Message:</w:t>
      </w:r>
    </w:p>
    <w:p>
      <w:pPr>
        <w:pStyle w:val="Normal"/>
        <w:bidi w:val="0"/>
        <w:jc w:val="left"/>
        <w:rPr/>
      </w:pPr>
      <w:r>
        <w:drawing>
          <wp:anchor behindDoc="0" distT="0" distB="0" distL="0" distR="0" simplePos="0" locked="0" layoutInCell="0" allowOverlap="1" relativeHeight="49">
            <wp:simplePos x="0" y="0"/>
            <wp:positionH relativeFrom="column">
              <wp:align>center</wp:align>
            </wp:positionH>
            <wp:positionV relativeFrom="paragraph">
              <wp:posOffset>635</wp:posOffset>
            </wp:positionV>
            <wp:extent cx="4629150" cy="1266825"/>
            <wp:effectExtent l="0" t="0" r="0" b="0"/>
            <wp:wrapTopAndBottom/>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32"/>
                    <a:stretch>
                      <a:fillRect/>
                    </a:stretch>
                  </pic:blipFill>
                  <pic:spPr bwMode="auto">
                    <a:xfrm>
                      <a:off x="0" y="0"/>
                      <a:ext cx="4629150" cy="1266825"/>
                    </a:xfrm>
                    <a:prstGeom prst="rect">
                      <a:avLst/>
                    </a:prstGeom>
                  </pic:spPr>
                </pic:pic>
              </a:graphicData>
            </a:graphic>
          </wp:anchor>
        </w:drawing>
      </w:r>
      <w:r>
        <w:rPr>
          <w:b/>
          <w:bCs/>
          <w:i w:val="false"/>
          <w:iCs w:val="false"/>
        </w:rPr>
        <w:t>Cause:</w:t>
      </w:r>
      <w:r>
        <w:rPr>
          <w:i w:val="false"/>
          <w:iCs w:val="false"/>
        </w:rPr>
        <w:t xml:space="preserve"> PhilHealth Internal Server problem</w:t>
      </w:r>
    </w:p>
    <w:p>
      <w:pPr>
        <w:pStyle w:val="Normal"/>
        <w:bidi w:val="0"/>
        <w:jc w:val="left"/>
        <w:rPr/>
      </w:pPr>
      <w:r>
        <w:rPr>
          <w:b/>
          <w:bCs/>
          <w:i w:val="false"/>
          <w:iCs w:val="false"/>
        </w:rPr>
        <w:t>Solution:</w:t>
      </w:r>
      <w:r>
        <w:rPr>
          <w:i w:val="false"/>
          <w:iCs w:val="false"/>
        </w:rPr>
        <w:t xml:space="preserve"> Report to PhilHealth IT Support Team via PhilHealth OS Ticket </w:t>
      </w:r>
      <w:r>
        <w:rPr>
          <w:i/>
          <w:iCs/>
        </w:rPr>
        <w:t>(</w:t>
      </w:r>
      <w:hyperlink r:id="rId33">
        <w:r>
          <w:rPr>
            <w:rStyle w:val="InternetLink"/>
            <w:i/>
            <w:iCs/>
          </w:rPr>
          <w:t>https://itsupport.philhealth.gov.ph/osticket/</w:t>
        </w:r>
      </w:hyperlink>
      <w:r>
        <w:rPr>
          <w:i/>
          <w:iCs/>
        </w:rPr>
        <w:t>)</w:t>
      </w:r>
    </w:p>
    <w:p>
      <w:pPr>
        <w:pStyle w:val="Normal"/>
        <w:bidi w:val="0"/>
        <w:jc w:val="left"/>
        <w:rPr>
          <w:i/>
          <w:i/>
          <w:iCs/>
        </w:rPr>
      </w:pPr>
      <w:r>
        <w:rPr>
          <w:i/>
          <w:iCs/>
        </w:rPr>
      </w:r>
    </w:p>
    <w:p>
      <w:pPr>
        <w:pStyle w:val="Normal"/>
        <w:bidi w:val="0"/>
        <w:jc w:val="left"/>
        <w:rPr/>
      </w:pPr>
      <w:r>
        <w:rPr/>
      </w:r>
      <w:r>
        <w:br w:type="page"/>
      </w:r>
    </w:p>
    <w:p>
      <w:pPr>
        <w:pStyle w:val="Normal"/>
        <w:bidi w:val="0"/>
        <w:jc w:val="center"/>
        <w:rPr>
          <w:sz w:val="92"/>
          <w:szCs w:val="24"/>
        </w:rPr>
      </w:pPr>
      <w:r>
        <w:rPr>
          <w:sz w:val="92"/>
          <w:szCs w:val="24"/>
        </w:rPr>
        <w:t>KONSULTA</w:t>
      </w:r>
    </w:p>
    <w:p>
      <w:pPr>
        <w:pStyle w:val="Normal"/>
        <w:bidi w:val="0"/>
        <w:jc w:val="center"/>
        <w:rPr>
          <w:sz w:val="92"/>
          <w:szCs w:val="24"/>
        </w:rPr>
      </w:pPr>
      <w:r>
        <w:rPr>
          <w:sz w:val="92"/>
          <w:szCs w:val="24"/>
        </w:rPr>
      </w:r>
      <w:r>
        <w:br w:type="page"/>
      </w:r>
    </w:p>
    <w:p>
      <w:pPr>
        <w:pStyle w:val="Normal"/>
        <w:bidi w:val="0"/>
        <w:jc w:val="center"/>
        <w:rPr>
          <w:b/>
          <w:b/>
          <w:bCs/>
        </w:rPr>
      </w:pPr>
      <w:r>
        <w:rPr>
          <w:b/>
          <w:bCs/>
        </w:rPr>
        <w:t>Source Codes</w:t>
      </w:r>
    </w:p>
    <w:p>
      <w:pPr>
        <w:pStyle w:val="Normal"/>
        <w:bidi w:val="0"/>
        <w:jc w:val="left"/>
        <w:rPr>
          <w:b/>
          <w:b/>
          <w:bCs/>
        </w:rPr>
      </w:pPr>
      <w:r>
        <w:rPr>
          <w:b/>
          <w:bCs/>
        </w:rPr>
        <w:t>Konsulta.UI</w:t>
      </w:r>
    </w:p>
    <w:p>
      <w:pPr>
        <w:pStyle w:val="Normal"/>
        <w:bidi w:val="0"/>
        <w:jc w:val="left"/>
        <w:rPr/>
      </w:pPr>
      <w:r>
        <w:rPr/>
        <w:t>- This project/library contains the business logic related to the Konsulta standard requirements and based on clients business needs.</w:t>
      </w:r>
    </w:p>
    <w:p>
      <w:pPr>
        <w:pStyle w:val="Normal"/>
        <w:bidi w:val="0"/>
        <w:jc w:val="left"/>
        <w:rPr>
          <w:b w:val="false"/>
          <w:b w:val="false"/>
          <w:bCs w:val="false"/>
        </w:rPr>
      </w:pPr>
      <w:r>
        <w:rPr>
          <w:b w:val="false"/>
          <w:bCs w:val="false"/>
        </w:rPr>
        <w:t>Path: \Endorsement\Sourcecodes\Konsulta\Konsulta.UI</w:t>
      </w:r>
    </w:p>
    <w:p>
      <w:pPr>
        <w:pStyle w:val="Normal"/>
        <w:bidi w:val="0"/>
        <w:jc w:val="left"/>
        <w:rPr>
          <w:b/>
          <w:b/>
          <w:bCs/>
        </w:rPr>
      </w:pPr>
      <w:r>
        <w:rPr>
          <w:b/>
          <w:bCs/>
        </w:rPr>
      </w:r>
    </w:p>
    <w:p>
      <w:pPr>
        <w:pStyle w:val="Normal"/>
        <w:bidi w:val="0"/>
        <w:jc w:val="left"/>
        <w:rPr>
          <w:b/>
          <w:b/>
          <w:bCs/>
        </w:rPr>
      </w:pPr>
      <w:r>
        <w:rPr>
          <w:b/>
          <w:bCs/>
        </w:rPr>
        <w:t>Konsulta.DataService</w:t>
      </w:r>
    </w:p>
    <w:p>
      <w:pPr>
        <w:pStyle w:val="Normal"/>
        <w:bidi w:val="0"/>
        <w:jc w:val="left"/>
        <w:rPr/>
      </w:pPr>
      <w:r>
        <w:rPr/>
        <w:t>- This project/library handles the input/output data from the Database.</w:t>
      </w:r>
    </w:p>
    <w:p>
      <w:pPr>
        <w:pStyle w:val="Normal"/>
        <w:bidi w:val="0"/>
        <w:jc w:val="left"/>
        <w:rPr/>
      </w:pPr>
      <w:r>
        <w:rPr/>
        <w:t>Path: \Endorsement\Sourcecodes\Konsulta\Konsulta.DataService</w:t>
      </w:r>
    </w:p>
    <w:p>
      <w:pPr>
        <w:pStyle w:val="Normal"/>
        <w:bidi w:val="0"/>
        <w:jc w:val="left"/>
        <w:rPr/>
      </w:pPr>
      <w:r>
        <w:rPr/>
      </w:r>
    </w:p>
    <w:p>
      <w:pPr>
        <w:pStyle w:val="Normal"/>
        <w:bidi w:val="0"/>
        <w:jc w:val="left"/>
        <w:rPr>
          <w:b/>
          <w:b/>
          <w:bCs/>
        </w:rPr>
      </w:pPr>
      <w:r>
        <w:rPr>
          <w:b/>
          <w:bCs/>
        </w:rPr>
        <w:t>Konsulta.Soap.Gateway</w:t>
      </w:r>
    </w:p>
    <w:p>
      <w:pPr>
        <w:pStyle w:val="Normal"/>
        <w:bidi w:val="0"/>
        <w:jc w:val="left"/>
        <w:rPr/>
      </w:pPr>
      <w:r>
        <w:rPr/>
        <w:t>- This project/library handles the communication between MedSys Konsulta and Konsulta Web Service API.</w:t>
      </w:r>
    </w:p>
    <w:p>
      <w:pPr>
        <w:pStyle w:val="Normal"/>
        <w:bidi w:val="0"/>
        <w:jc w:val="left"/>
        <w:rPr/>
      </w:pPr>
      <w:r>
        <w:rPr/>
        <w:t>Path: \Endorsement\Sourcecodes\Konsulta\Konsulta.Soap.Gateway</w:t>
      </w:r>
    </w:p>
    <w:p>
      <w:pPr>
        <w:pStyle w:val="Normal"/>
        <w:bidi w:val="0"/>
        <w:jc w:val="left"/>
        <w:rPr/>
      </w:pPr>
      <w:r>
        <w:rPr/>
      </w:r>
    </w:p>
    <w:p>
      <w:pPr>
        <w:pStyle w:val="Normal"/>
        <w:bidi w:val="0"/>
        <w:jc w:val="left"/>
        <w:rPr>
          <w:b/>
          <w:b/>
          <w:bCs/>
        </w:rPr>
      </w:pPr>
      <w:r>
        <w:rPr>
          <w:b/>
          <w:bCs/>
        </w:rPr>
      </w:r>
    </w:p>
    <w:p>
      <w:pPr>
        <w:pStyle w:val="Normal"/>
        <w:bidi w:val="0"/>
        <w:jc w:val="left"/>
        <w:rPr>
          <w:b/>
          <w:b/>
          <w:bCs/>
        </w:rPr>
      </w:pPr>
      <w:r>
        <w:rPr>
          <w:b/>
          <w:bCs/>
        </w:rPr>
        <w:t>How to create Konsulta Deployment Package</w:t>
      </w:r>
    </w:p>
    <w:p>
      <w:pPr>
        <w:pStyle w:val="Normal"/>
        <w:bidi w:val="0"/>
        <w:jc w:val="left"/>
        <w:rPr/>
      </w:pPr>
      <w:r>
        <w:rPr>
          <w:b/>
          <w:bCs/>
        </w:rPr>
        <w:t>Step 1:</w:t>
      </w:r>
      <w:r>
        <w:rPr/>
        <w:t xml:space="preserve"> Build the project Konsulta.Win. See below image of successful Build.</w:t>
      </w:r>
    </w:p>
    <w:p>
      <w:pPr>
        <w:pStyle w:val="Normal"/>
        <w:bidi w:val="0"/>
        <w:jc w:val="left"/>
        <w:rPr/>
      </w:pPr>
      <w:r>
        <w:drawing>
          <wp:anchor behindDoc="0" distT="0" distB="0" distL="0" distR="0" simplePos="0" locked="0" layoutInCell="0" allowOverlap="1" relativeHeight="50">
            <wp:simplePos x="0" y="0"/>
            <wp:positionH relativeFrom="column">
              <wp:align>center</wp:align>
            </wp:positionH>
            <wp:positionV relativeFrom="paragraph">
              <wp:posOffset>635</wp:posOffset>
            </wp:positionV>
            <wp:extent cx="6332220" cy="2360295"/>
            <wp:effectExtent l="0" t="0" r="0" b="0"/>
            <wp:wrapTopAndBottom/>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34"/>
                    <a:stretch>
                      <a:fillRect/>
                    </a:stretch>
                  </pic:blipFill>
                  <pic:spPr bwMode="auto">
                    <a:xfrm>
                      <a:off x="0" y="0"/>
                      <a:ext cx="6332220" cy="2360295"/>
                    </a:xfrm>
                    <a:prstGeom prst="rect">
                      <a:avLst/>
                    </a:prstGeom>
                  </pic:spPr>
                </pic:pic>
              </a:graphicData>
            </a:graphic>
          </wp:anchor>
        </w:drawing>
      </w:r>
      <w:r>
        <w:rPr/>
        <w:br/>
      </w:r>
      <w:r>
        <w:rPr>
          <w:b/>
          <w:bCs/>
        </w:rPr>
        <w:t>Done!</w:t>
      </w:r>
      <w:r>
        <w:rPr/>
        <w:t xml:space="preserve"> Open Konsulta.Win.exe to open the application.</w:t>
      </w:r>
    </w:p>
    <w:p>
      <w:pPr>
        <w:pStyle w:val="Normal"/>
        <w:bidi w:val="0"/>
        <w:jc w:val="left"/>
        <w:rPr/>
      </w:pPr>
      <w:r>
        <w:rPr/>
      </w:r>
    </w:p>
    <w:p>
      <w:pPr>
        <w:pStyle w:val="Normal"/>
        <w:bidi w:val="0"/>
        <w:jc w:val="left"/>
        <w:rPr>
          <w:b/>
          <w:b/>
          <w:bCs/>
        </w:rPr>
      </w:pPr>
      <w:r>
        <w:rPr>
          <w:sz w:val="24"/>
          <w:szCs w:val="24"/>
        </w:rPr>
        <w:t>Konsulta App is still an on-going project development. There are still some business rules needed to be implemented based on the latest Konsulta Implementation Guidelines.</w:t>
      </w:r>
    </w:p>
    <w:p>
      <w:pPr>
        <w:pStyle w:val="Normal"/>
        <w:bidi w:val="0"/>
        <w:jc w:val="left"/>
        <w:rPr>
          <w:b/>
          <w:b/>
          <w:bCs/>
        </w:rPr>
      </w:pPr>
      <w:r>
        <w:rPr>
          <w:b/>
          <w:bCs/>
        </w:rPr>
      </w:r>
      <w:r>
        <w:br w:type="page"/>
      </w:r>
    </w:p>
    <w:p>
      <w:pPr>
        <w:pStyle w:val="Normal"/>
        <w:bidi w:val="0"/>
        <w:jc w:val="center"/>
        <w:rPr>
          <w:sz w:val="92"/>
          <w:szCs w:val="92"/>
        </w:rPr>
      </w:pPr>
      <w:r>
        <w:rPr>
          <w:sz w:val="92"/>
          <w:szCs w:val="92"/>
        </w:rPr>
        <w:t>DOH ONLINE REPORTING</w:t>
      </w:r>
      <w:r>
        <w:br w:type="page"/>
      </w:r>
    </w:p>
    <w:p>
      <w:pPr>
        <w:pStyle w:val="Normal"/>
        <w:bidi w:val="0"/>
        <w:spacing w:lineRule="auto" w:line="240" w:before="0" w:after="0"/>
        <w:jc w:val="center"/>
        <w:rPr/>
      </w:pPr>
      <w:r>
        <w:rPr>
          <w:b/>
          <w:bCs/>
        </w:rPr>
        <w:t>Source Codes</w:t>
      </w:r>
    </w:p>
    <w:p>
      <w:pPr>
        <w:pStyle w:val="Normal"/>
        <w:bidi w:val="0"/>
        <w:spacing w:lineRule="auto" w:line="240" w:before="0" w:after="0"/>
        <w:jc w:val="left"/>
        <w:rPr/>
      </w:pPr>
      <w:r>
        <w:rPr>
          <w:b/>
          <w:bCs/>
        </w:rPr>
        <w:t>DOH Online Reporting Module</w:t>
      </w:r>
    </w:p>
    <w:p>
      <w:pPr>
        <w:pStyle w:val="Normal"/>
        <w:bidi w:val="0"/>
        <w:spacing w:lineRule="auto" w:line="240" w:before="0" w:after="0"/>
        <w:jc w:val="left"/>
        <w:rPr/>
      </w:pPr>
      <w:r>
        <w:rPr/>
        <w:t>- DOH Statistical Online Reporting is responsible for transmitting the Hospital Statistical Reports to DOH Central Server.</w:t>
      </w:r>
    </w:p>
    <w:p>
      <w:pPr>
        <w:pStyle w:val="Normal"/>
        <w:bidi w:val="0"/>
        <w:spacing w:lineRule="auto" w:line="240" w:before="0" w:after="0"/>
        <w:jc w:val="left"/>
        <w:rPr/>
      </w:pPr>
      <w:r>
        <w:rPr/>
        <w:t>Path: \Endorsement\Sourcecodes\DOH\</w:t>
      </w:r>
    </w:p>
    <w:p>
      <w:pPr>
        <w:pStyle w:val="Normal"/>
        <w:bidi w:val="0"/>
        <w:spacing w:lineRule="auto" w:line="240" w:before="0" w:after="0"/>
        <w:jc w:val="left"/>
        <w:rPr>
          <w:b/>
          <w:b/>
          <w:bCs/>
        </w:rPr>
      </w:pPr>
      <w:r>
        <w:rPr>
          <w:b/>
          <w:bCs/>
        </w:rPr>
      </w:r>
    </w:p>
    <w:p>
      <w:pPr>
        <w:pStyle w:val="Normal"/>
        <w:bidi w:val="0"/>
        <w:spacing w:lineRule="auto" w:line="240" w:before="0" w:after="0"/>
        <w:jc w:val="left"/>
        <w:rPr>
          <w:b/>
          <w:b/>
          <w:bCs/>
        </w:rPr>
      </w:pPr>
      <w:r>
        <w:rPr>
          <w:b/>
          <w:bCs/>
        </w:rPr>
        <w:t>How to create DOH Online Reporting Deployment Package</w:t>
      </w:r>
    </w:p>
    <w:p>
      <w:pPr>
        <w:pStyle w:val="Normal"/>
        <w:bidi w:val="0"/>
        <w:spacing w:lineRule="auto" w:line="240" w:before="0" w:after="0"/>
        <w:jc w:val="left"/>
        <w:rPr/>
      </w:pPr>
      <w:r>
        <w:rPr>
          <w:b/>
          <w:bCs/>
        </w:rPr>
        <w:t>Step 1:</w:t>
      </w:r>
      <w:r>
        <w:rPr/>
        <w:t xml:space="preserve"> Build the procject MedSys.DohOnlineReporting.Win. See below image of successful Build.</w:t>
        <w:br/>
      </w:r>
      <w:r>
        <w:drawing>
          <wp:anchor behindDoc="0" distT="0" distB="0" distL="0" distR="0" simplePos="0" locked="0" layoutInCell="0" allowOverlap="1" relativeHeight="51">
            <wp:simplePos x="0" y="0"/>
            <wp:positionH relativeFrom="column">
              <wp:posOffset>66040</wp:posOffset>
            </wp:positionH>
            <wp:positionV relativeFrom="paragraph">
              <wp:posOffset>635</wp:posOffset>
            </wp:positionV>
            <wp:extent cx="2657475" cy="3781425"/>
            <wp:effectExtent l="0" t="0" r="0" b="0"/>
            <wp:wrapTopAndBottom/>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35"/>
                    <a:stretch>
                      <a:fillRect/>
                    </a:stretch>
                  </pic:blipFill>
                  <pic:spPr bwMode="auto">
                    <a:xfrm>
                      <a:off x="0" y="0"/>
                      <a:ext cx="2657475" cy="3781425"/>
                    </a:xfrm>
                    <a:prstGeom prst="rect">
                      <a:avLst/>
                    </a:prstGeom>
                  </pic:spPr>
                </pic:pic>
              </a:graphicData>
            </a:graphic>
          </wp:anchor>
        </w:drawing>
      </w:r>
      <w:r>
        <w:rPr>
          <w:b/>
          <w:bCs/>
        </w:rPr>
        <w:t>Done!</w:t>
      </w:r>
      <w:r>
        <w:rPr/>
        <w:t xml:space="preserve"> Open MedSys.DohOnlineReporting.Win.exe to open the application.</w:t>
      </w:r>
    </w:p>
    <w:p>
      <w:pPr>
        <w:pStyle w:val="Normal"/>
        <w:bidi w:val="0"/>
        <w:spacing w:lineRule="auto" w:line="240" w:before="0" w:after="0"/>
        <w:jc w:val="left"/>
        <w:rPr/>
      </w:pPr>
      <w:r>
        <w:rPr/>
        <w:t>Live implementation of DOH Online Reporting System is deferred by the DOH until further notice.</w:t>
      </w:r>
      <w:r>
        <w:br w:type="page"/>
      </w:r>
    </w:p>
    <w:p>
      <w:pPr>
        <w:pStyle w:val="Heading1"/>
        <w:spacing w:before="0" w:after="0"/>
        <w:rPr/>
      </w:pPr>
      <w:r>
        <w:rPr/>
        <w:t>DOH Module</w:t>
      </w:r>
    </w:p>
    <w:p>
      <w:pPr>
        <w:pStyle w:val="ListParagraph"/>
        <w:numPr>
          <w:ilvl w:val="0"/>
          <w:numId w:val="1"/>
        </w:numPr>
        <w:spacing w:before="0" w:after="0"/>
        <w:contextualSpacing/>
        <w:rPr>
          <w:rFonts w:ascii="Liberation Serif" w:hAnsi="Liberation Serif"/>
          <w:sz w:val="24"/>
          <w:szCs w:val="24"/>
        </w:rPr>
      </w:pPr>
      <w:r>
        <w:rPr>
          <w:color w:val="000000" w:themeColor="text1"/>
          <w:sz w:val="24"/>
          <w:szCs w:val="24"/>
        </w:rPr>
        <w:t>It would allow the user to prepare all the DOH Statistical reports data to be submitted to DOH</w:t>
      </w:r>
    </w:p>
    <w:p>
      <w:pPr>
        <w:pStyle w:val="ListParagraph"/>
        <w:numPr>
          <w:ilvl w:val="1"/>
          <w:numId w:val="1"/>
        </w:numPr>
        <w:spacing w:lineRule="auto" w:line="240" w:before="0" w:after="0"/>
        <w:contextualSpacing/>
        <w:rPr>
          <w:rFonts w:ascii="Liberation Serif" w:hAnsi="Liberation Serif"/>
          <w:sz w:val="24"/>
          <w:szCs w:val="24"/>
        </w:rPr>
      </w:pPr>
      <w:r>
        <w:rPr>
          <w:color w:val="000000" w:themeColor="text1"/>
          <w:sz w:val="24"/>
          <w:szCs w:val="24"/>
        </w:rPr>
        <w:t>DOH Statistical reports (22)</w:t>
      </w:r>
    </w:p>
    <w:p>
      <w:pPr>
        <w:pStyle w:val="Normal"/>
        <w:spacing w:lineRule="auto" w:line="240" w:before="0" w:after="0"/>
        <w:ind w:left="1800" w:hanging="0"/>
        <w:rPr>
          <w:rFonts w:ascii="Liberation Serif" w:hAnsi="Liberation Serif"/>
          <w:sz w:val="24"/>
          <w:szCs w:val="24"/>
        </w:rPr>
      </w:pPr>
      <w:r>
        <w:rPr>
          <w:rFonts w:cs="Helvetica"/>
          <w:color w:val="000000" w:themeColor="text1"/>
          <w:sz w:val="24"/>
          <w:szCs w:val="24"/>
          <w:shd w:fill="FFFFFF" w:val="clear"/>
        </w:rPr>
        <w:t xml:space="preserve">I. General Information: </w:t>
      </w:r>
    </w:p>
    <w:p>
      <w:pPr>
        <w:pStyle w:val="ListParagraph"/>
        <w:numPr>
          <w:ilvl w:val="0"/>
          <w:numId w:val="2"/>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Classification</w:t>
      </w:r>
    </w:p>
    <w:p>
      <w:pPr>
        <w:pStyle w:val="ListParagraph"/>
        <w:numPr>
          <w:ilvl w:val="0"/>
          <w:numId w:val="2"/>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Quality Management</w:t>
      </w:r>
    </w:p>
    <w:p>
      <w:pPr>
        <w:pStyle w:val="ListParagraph"/>
        <w:numPr>
          <w:ilvl w:val="0"/>
          <w:numId w:val="2"/>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Bed Capacity / Occupancy</w:t>
      </w:r>
    </w:p>
    <w:p>
      <w:pPr>
        <w:pStyle w:val="Normal"/>
        <w:spacing w:lineRule="auto" w:line="240" w:before="0" w:after="0"/>
        <w:ind w:left="1800" w:hanging="0"/>
        <w:rPr>
          <w:rFonts w:ascii="Liberation Serif" w:hAnsi="Liberation Serif"/>
          <w:sz w:val="24"/>
          <w:szCs w:val="24"/>
        </w:rPr>
      </w:pPr>
      <w:r>
        <w:rPr>
          <w:rFonts w:cs="Helvetica"/>
          <w:color w:val="000000" w:themeColor="text1"/>
          <w:sz w:val="24"/>
          <w:szCs w:val="24"/>
          <w:shd w:fill="FFFFFF" w:val="clear"/>
        </w:rPr>
        <w:t>II. Hospital Operations:</w:t>
      </w:r>
    </w:p>
    <w:p>
      <w:pPr>
        <w:pStyle w:val="ListParagraph"/>
        <w:numPr>
          <w:ilvl w:val="0"/>
          <w:numId w:val="3"/>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Summary of Patients in the Hospital</w:t>
      </w:r>
    </w:p>
    <w:p>
      <w:pPr>
        <w:pStyle w:val="ListParagraph"/>
        <w:numPr>
          <w:ilvl w:val="0"/>
          <w:numId w:val="3"/>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Discharges</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 xml:space="preserve">Type of Service and Total Discharges According to Specialty, </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Type of Service and Total Discharges According to Specialty – Others</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Ten Leading causes of Morbidity/Diseases Disaggregated as to Age and Sex</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Total Number of Deliveries.</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Outpatient Visits, including Emergency Care, Testing and Other Services</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Ten Leading OPD Consultations</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 xml:space="preserve">Ten Leading ER Consultations </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 xml:space="preserve">Testing and Other Services </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 xml:space="preserve">Emergency Visits </w:t>
      </w:r>
    </w:p>
    <w:p>
      <w:pPr>
        <w:pStyle w:val="ListParagraph"/>
        <w:numPr>
          <w:ilvl w:val="0"/>
          <w:numId w:val="3"/>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Deaths</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 xml:space="preserve">Total Number of Deaths </w:t>
      </w:r>
    </w:p>
    <w:p>
      <w:pPr>
        <w:pStyle w:val="ListParagraph"/>
        <w:numPr>
          <w:ilvl w:val="1"/>
          <w:numId w:val="3"/>
        </w:numPr>
        <w:spacing w:lineRule="auto" w:line="240" w:before="0" w:after="0"/>
        <w:ind w:left="3240" w:hanging="360"/>
        <w:contextualSpacing/>
        <w:rPr>
          <w:rFonts w:ascii="Liberation Serif" w:hAnsi="Liberation Serif"/>
          <w:sz w:val="24"/>
          <w:szCs w:val="24"/>
        </w:rPr>
      </w:pPr>
      <w:r>
        <w:rPr>
          <w:rFonts w:cs="Helvetica"/>
          <w:color w:val="000000" w:themeColor="text1"/>
          <w:sz w:val="24"/>
          <w:szCs w:val="24"/>
          <w:shd w:fill="FFFFFF" w:val="clear"/>
        </w:rPr>
        <w:t xml:space="preserve">Ten Leading causes of Mortality/Deaths Disaggregated as to Age and Sex </w:t>
      </w:r>
    </w:p>
    <w:p>
      <w:pPr>
        <w:pStyle w:val="ListParagraph"/>
        <w:numPr>
          <w:ilvl w:val="0"/>
          <w:numId w:val="3"/>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 xml:space="preserve">Healthcare Associated Infections (HAI) </w:t>
      </w:r>
    </w:p>
    <w:p>
      <w:pPr>
        <w:pStyle w:val="ListParagraph"/>
        <w:numPr>
          <w:ilvl w:val="0"/>
          <w:numId w:val="3"/>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 xml:space="preserve">Ten Leading Major Operations </w:t>
      </w:r>
    </w:p>
    <w:p>
      <w:pPr>
        <w:pStyle w:val="ListParagraph"/>
        <w:numPr>
          <w:ilvl w:val="0"/>
          <w:numId w:val="3"/>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 xml:space="preserve">Ten Leading Minor Operations </w:t>
      </w:r>
    </w:p>
    <w:p>
      <w:pPr>
        <w:pStyle w:val="Normal"/>
        <w:spacing w:lineRule="auto" w:line="240" w:before="0" w:after="0"/>
        <w:ind w:left="1800" w:hanging="0"/>
        <w:rPr>
          <w:rFonts w:ascii="Liberation Serif" w:hAnsi="Liberation Serif"/>
          <w:sz w:val="24"/>
          <w:szCs w:val="24"/>
        </w:rPr>
      </w:pPr>
      <w:r>
        <w:rPr>
          <w:rFonts w:cs="Helvetica"/>
          <w:color w:val="000000" w:themeColor="text1"/>
          <w:sz w:val="24"/>
          <w:szCs w:val="24"/>
          <w:shd w:fill="FFFFFF" w:val="clear"/>
        </w:rPr>
        <w:t xml:space="preserve">III. Staffing Pattern </w:t>
      </w:r>
    </w:p>
    <w:p>
      <w:pPr>
        <w:pStyle w:val="ListParagraph"/>
        <w:numPr>
          <w:ilvl w:val="0"/>
          <w:numId w:val="4"/>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 xml:space="preserve">Staffing Pattern </w:t>
      </w:r>
    </w:p>
    <w:p>
      <w:pPr>
        <w:pStyle w:val="ListParagraph"/>
        <w:numPr>
          <w:ilvl w:val="0"/>
          <w:numId w:val="4"/>
        </w:numPr>
        <w:spacing w:lineRule="auto" w:line="240" w:before="0" w:after="0"/>
        <w:ind w:left="2520" w:hanging="360"/>
        <w:contextualSpacing/>
        <w:rPr>
          <w:rFonts w:ascii="Liberation Serif" w:hAnsi="Liberation Serif"/>
          <w:sz w:val="24"/>
          <w:szCs w:val="24"/>
        </w:rPr>
      </w:pPr>
      <w:r>
        <w:rPr>
          <w:rFonts w:cs="Helvetica"/>
          <w:color w:val="000000" w:themeColor="text1"/>
          <w:sz w:val="24"/>
          <w:szCs w:val="24"/>
          <w:shd w:fill="FFFFFF" w:val="clear"/>
        </w:rPr>
        <w:t xml:space="preserve">Staffing Pattern – Others </w:t>
      </w:r>
    </w:p>
    <w:p>
      <w:pPr>
        <w:pStyle w:val="Normal"/>
        <w:spacing w:lineRule="auto" w:line="240" w:before="0" w:after="0"/>
        <w:ind w:left="1800" w:hanging="0"/>
        <w:rPr>
          <w:rFonts w:ascii="Liberation Serif" w:hAnsi="Liberation Serif"/>
          <w:sz w:val="24"/>
          <w:szCs w:val="24"/>
        </w:rPr>
      </w:pPr>
      <w:r>
        <w:rPr>
          <w:rFonts w:cs="Helvetica"/>
          <w:color w:val="000000" w:themeColor="text1"/>
          <w:sz w:val="24"/>
          <w:szCs w:val="24"/>
          <w:shd w:fill="FFFFFF" w:val="clear"/>
        </w:rPr>
        <w:t xml:space="preserve">IV. Expenses </w:t>
      </w:r>
    </w:p>
    <w:p>
      <w:pPr>
        <w:pStyle w:val="Normal"/>
        <w:spacing w:lineRule="auto" w:line="240" w:before="0" w:after="0"/>
        <w:ind w:left="1800" w:hanging="0"/>
        <w:rPr>
          <w:rFonts w:ascii="Liberation Serif" w:hAnsi="Liberation Serif"/>
          <w:sz w:val="24"/>
          <w:szCs w:val="24"/>
        </w:rPr>
      </w:pPr>
      <w:r>
        <w:rPr>
          <w:rFonts w:cs="Helvetica"/>
          <w:color w:val="000000" w:themeColor="text1"/>
          <w:sz w:val="24"/>
          <w:szCs w:val="24"/>
          <w:shd w:fill="FFFFFF" w:val="clear"/>
        </w:rPr>
        <w:t>V. Revenues</w:t>
      </w:r>
    </w:p>
    <w:p>
      <w:pPr>
        <w:pStyle w:val="Normal"/>
        <w:rPr>
          <w:rFonts w:ascii="Liberation Serif" w:hAnsi="Liberation Serif" w:eastAsia="" w:cs="" w:cstheme="majorBidi" w:eastAsiaTheme="majorEastAsia"/>
          <w:b/>
          <w:b/>
          <w:bCs/>
          <w:color w:val="4F81BD" w:themeColor="accent1"/>
          <w:sz w:val="24"/>
          <w:szCs w:val="24"/>
          <w:shd w:fill="FFFFFF" w:val="clear"/>
        </w:rPr>
      </w:pPr>
      <w:r>
        <w:rPr>
          <w:rFonts w:eastAsia="" w:cs="" w:cstheme="majorBidi" w:eastAsiaTheme="majorEastAsia"/>
          <w:b/>
          <w:bCs/>
          <w:color w:val="4F81BD" w:themeColor="accent1"/>
          <w:sz w:val="24"/>
          <w:szCs w:val="24"/>
          <w:shd w:fill="FFFFFF" w:val="clear"/>
        </w:rPr>
      </w:r>
      <w:r>
        <w:br w:type="page"/>
      </w:r>
    </w:p>
    <w:p>
      <w:pPr>
        <w:pStyle w:val="Heading2"/>
        <w:rPr>
          <w:rFonts w:ascii="Liberation Serif" w:hAnsi="Liberation Serif"/>
          <w:sz w:val="24"/>
          <w:szCs w:val="24"/>
        </w:rPr>
      </w:pPr>
      <w:r>
        <w:rPr>
          <w:rFonts w:ascii="Liberation Serif" w:hAnsi="Liberation Serif"/>
          <w:sz w:val="24"/>
          <w:szCs w:val="24"/>
          <w:shd w:fill="FFFFFF" w:val="clear"/>
        </w:rPr>
        <w:t>DOH Module - Installation Prerequisite:</w:t>
      </w:r>
    </w:p>
    <w:p>
      <w:pPr>
        <w:pStyle w:val="Normal"/>
        <w:spacing w:lineRule="auto" w:line="240" w:before="0" w:after="0"/>
        <w:rPr>
          <w:rFonts w:ascii="Liberation Serif" w:hAnsi="Liberation Serif"/>
          <w:sz w:val="24"/>
          <w:szCs w:val="24"/>
        </w:rPr>
      </w:pPr>
      <w:r>
        <w:rPr>
          <w:rFonts w:cs="Helvetica"/>
          <w:color w:val="000000" w:themeColor="text1"/>
          <w:sz w:val="24"/>
          <w:szCs w:val="24"/>
          <w:shd w:fill="FFFFFF" w:val="clear"/>
        </w:rPr>
        <w:t>Properly installed MedSys Dll’s</w:t>
      </w:r>
    </w:p>
    <w:p>
      <w:pPr>
        <w:pStyle w:val="Heading1"/>
        <w:rPr>
          <w:rFonts w:ascii="Liberation Serif" w:hAnsi="Liberation Serif"/>
          <w:sz w:val="24"/>
          <w:szCs w:val="24"/>
        </w:rPr>
      </w:pPr>
      <w:r>
        <w:rPr>
          <w:rFonts w:ascii="Liberation Serif" w:hAnsi="Liberation Serif"/>
          <w:sz w:val="24"/>
          <w:szCs w:val="24"/>
        </w:rPr>
        <w:t>DOH Online Reporting Module</w:t>
      </w:r>
    </w:p>
    <w:p>
      <w:pPr>
        <w:pStyle w:val="Normal"/>
        <w:spacing w:before="0" w:after="0"/>
        <w:rPr>
          <w:color w:val="000000" w:themeColor="text1"/>
        </w:rPr>
      </w:pPr>
      <w:r>
        <w:rPr/>
        <w:drawing>
          <wp:inline distT="0" distB="0" distL="0" distR="0">
            <wp:extent cx="3364230" cy="2500630"/>
            <wp:effectExtent l="0" t="0" r="0" b="0"/>
            <wp:docPr id="2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
                    <pic:cNvPicPr>
                      <a:picLocks noChangeAspect="1" noChangeArrowheads="1"/>
                    </pic:cNvPicPr>
                  </pic:nvPicPr>
                  <pic:blipFill>
                    <a:blip r:embed="rId36"/>
                    <a:stretch>
                      <a:fillRect/>
                    </a:stretch>
                  </pic:blipFill>
                  <pic:spPr bwMode="auto">
                    <a:xfrm>
                      <a:off x="0" y="0"/>
                      <a:ext cx="3364230" cy="2500630"/>
                    </a:xfrm>
                    <a:prstGeom prst="rect">
                      <a:avLst/>
                    </a:prstGeom>
                  </pic:spPr>
                </pic:pic>
              </a:graphicData>
            </a:graphic>
          </wp:inline>
        </w:drawing>
      </w:r>
    </w:p>
    <w:p>
      <w:pPr>
        <w:pStyle w:val="ListParagraph"/>
        <w:numPr>
          <w:ilvl w:val="0"/>
          <w:numId w:val="1"/>
        </w:numPr>
        <w:spacing w:before="0" w:after="0"/>
        <w:contextualSpacing/>
        <w:rPr>
          <w:rFonts w:ascii="Liberation Serif" w:hAnsi="Liberation Serif"/>
          <w:sz w:val="24"/>
          <w:szCs w:val="24"/>
        </w:rPr>
      </w:pPr>
      <w:r>
        <w:rPr>
          <w:color w:val="000000" w:themeColor="text1"/>
          <w:sz w:val="24"/>
          <w:szCs w:val="24"/>
        </w:rPr>
        <w:t>A Module where the user could prepare and submit all the (22) DOH Statistical reports data DOH Central Data Server</w:t>
      </w:r>
    </w:p>
    <w:p>
      <w:pPr>
        <w:pStyle w:val="Heading2"/>
        <w:rPr>
          <w:rFonts w:ascii="Liberation Serif" w:hAnsi="Liberation Serif"/>
          <w:sz w:val="24"/>
          <w:szCs w:val="24"/>
        </w:rPr>
      </w:pPr>
      <w:r>
        <w:rPr>
          <w:rFonts w:ascii="Liberation Serif" w:hAnsi="Liberation Serif"/>
          <w:sz w:val="24"/>
          <w:szCs w:val="24"/>
        </w:rPr>
        <w:t>There are 22 DOH Statistical Reports (Screenshots)</w:t>
      </w:r>
    </w:p>
    <w:p>
      <w:pPr>
        <w:pStyle w:val="Heading3"/>
        <w:rPr>
          <w:rFonts w:ascii="Liberation Serif" w:hAnsi="Liberation Serif"/>
          <w:sz w:val="24"/>
          <w:szCs w:val="24"/>
        </w:rPr>
      </w:pPr>
      <w:r>
        <w:rPr>
          <w:rFonts w:ascii="Liberation Serif" w:hAnsi="Liberation Serif"/>
          <w:sz w:val="24"/>
          <w:szCs w:val="24"/>
        </w:rPr>
        <w:t>General Information</w:t>
      </w:r>
    </w:p>
    <w:p>
      <w:pPr>
        <w:pStyle w:val="Heading4"/>
        <w:numPr>
          <w:ilvl w:val="0"/>
          <w:numId w:val="5"/>
        </w:numPr>
        <w:rPr>
          <w:rFonts w:ascii="Liberation Serif" w:hAnsi="Liberation Serif"/>
          <w:sz w:val="24"/>
          <w:szCs w:val="24"/>
        </w:rPr>
      </w:pPr>
      <w:r>
        <w:rPr>
          <w:rFonts w:ascii="Liberation Serif" w:hAnsi="Liberation Serif"/>
          <w:sz w:val="24"/>
          <w:szCs w:val="24"/>
        </w:rPr>
        <w:t>Classification</w:t>
      </w:r>
    </w:p>
    <w:p>
      <w:pPr>
        <w:pStyle w:val="ListParagraph"/>
        <w:spacing w:before="0" w:after="0"/>
        <w:ind w:left="1440" w:hanging="0"/>
        <w:contextualSpacing/>
        <w:rPr>
          <w:color w:val="000000" w:themeColor="text1"/>
        </w:rPr>
      </w:pPr>
      <w:r>
        <w:rPr/>
        <w:drawing>
          <wp:inline distT="0" distB="0" distL="0" distR="0">
            <wp:extent cx="3779520" cy="2553335"/>
            <wp:effectExtent l="0" t="0" r="0" b="0"/>
            <wp:docPr id="2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
                    <pic:cNvPicPr>
                      <a:picLocks noChangeAspect="1" noChangeArrowheads="1"/>
                    </pic:cNvPicPr>
                  </pic:nvPicPr>
                  <pic:blipFill>
                    <a:blip r:embed="rId37"/>
                    <a:stretch>
                      <a:fillRect/>
                    </a:stretch>
                  </pic:blipFill>
                  <pic:spPr bwMode="auto">
                    <a:xfrm>
                      <a:off x="0" y="0"/>
                      <a:ext cx="3779520" cy="2553335"/>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rPr>
        <w:t>Quality Management</w:t>
      </w:r>
    </w:p>
    <w:p>
      <w:pPr>
        <w:pStyle w:val="ListParagraph"/>
        <w:spacing w:before="0" w:after="0"/>
        <w:ind w:left="1440" w:hanging="0"/>
        <w:contextualSpacing/>
        <w:rPr>
          <w:color w:val="000000" w:themeColor="text1"/>
        </w:rPr>
      </w:pPr>
      <w:r>
        <w:rPr/>
        <w:drawing>
          <wp:inline distT="0" distB="0" distL="0" distR="0">
            <wp:extent cx="3726815" cy="2626360"/>
            <wp:effectExtent l="0" t="0" r="0" b="0"/>
            <wp:docPr id="2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
                    <pic:cNvPicPr>
                      <a:picLocks noChangeAspect="1" noChangeArrowheads="1"/>
                    </pic:cNvPicPr>
                  </pic:nvPicPr>
                  <pic:blipFill>
                    <a:blip r:embed="rId38"/>
                    <a:stretch>
                      <a:fillRect/>
                    </a:stretch>
                  </pic:blipFill>
                  <pic:spPr bwMode="auto">
                    <a:xfrm>
                      <a:off x="0" y="0"/>
                      <a:ext cx="3726815" cy="2626360"/>
                    </a:xfrm>
                    <a:prstGeom prst="rect">
                      <a:avLst/>
                    </a:prstGeom>
                  </pic:spPr>
                </pic:pic>
              </a:graphicData>
            </a:graphic>
          </wp:inline>
        </w:drawing>
      </w:r>
      <w:r>
        <w:rPr>
          <w:color w:val="000000" w:themeColor="text1"/>
        </w:rPr>
        <w:tab/>
      </w:r>
    </w:p>
    <w:p>
      <w:pPr>
        <w:pStyle w:val="ListParagraph"/>
        <w:spacing w:before="0" w:after="0"/>
        <w:ind w:left="1440" w:hanging="0"/>
        <w:contextualSpacing/>
        <w:rPr>
          <w:color w:val="000000" w:themeColor="text1"/>
        </w:rPr>
      </w:pPr>
      <w:r>
        <w:rPr>
          <w:color w:val="000000" w:themeColor="text1"/>
        </w:rPr>
      </w:r>
    </w:p>
    <w:p>
      <w:pPr>
        <w:pStyle w:val="Heading4"/>
        <w:numPr>
          <w:ilvl w:val="0"/>
          <w:numId w:val="5"/>
        </w:numPr>
        <w:rPr>
          <w:rFonts w:ascii="Liberation Serif" w:hAnsi="Liberation Serif"/>
          <w:i w:val="false"/>
          <w:i w:val="false"/>
          <w:iCs w:val="false"/>
        </w:rPr>
      </w:pPr>
      <w:r>
        <w:rPr>
          <w:rFonts w:ascii="Liberation Serif" w:hAnsi="Liberation Serif"/>
          <w:i w:val="false"/>
          <w:iCs w:val="false"/>
        </w:rPr>
        <w:t>Bed Capacity / Occupancy</w:t>
      </w:r>
    </w:p>
    <w:p>
      <w:pPr>
        <w:pStyle w:val="ListParagraph"/>
        <w:spacing w:before="0" w:after="0"/>
        <w:ind w:left="1440" w:hanging="0"/>
        <w:contextualSpacing/>
        <w:rPr>
          <w:color w:val="000000" w:themeColor="text1"/>
        </w:rPr>
      </w:pPr>
      <w:r>
        <w:rPr/>
        <w:drawing>
          <wp:inline distT="0" distB="0" distL="0" distR="0">
            <wp:extent cx="3735070" cy="2524760"/>
            <wp:effectExtent l="0" t="0" r="0" b="0"/>
            <wp:docPr id="3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descr=""/>
                    <pic:cNvPicPr>
                      <a:picLocks noChangeAspect="1" noChangeArrowheads="1"/>
                    </pic:cNvPicPr>
                  </pic:nvPicPr>
                  <pic:blipFill>
                    <a:blip r:embed="rId39"/>
                    <a:stretch>
                      <a:fillRect/>
                    </a:stretch>
                  </pic:blipFill>
                  <pic:spPr bwMode="auto">
                    <a:xfrm>
                      <a:off x="0" y="0"/>
                      <a:ext cx="3735070" cy="2524760"/>
                    </a:xfrm>
                    <a:prstGeom prst="rect">
                      <a:avLst/>
                    </a:prstGeom>
                  </pic:spPr>
                </pic:pic>
              </a:graphicData>
            </a:graphic>
          </wp:inline>
        </w:drawing>
      </w:r>
    </w:p>
    <w:p>
      <w:pPr>
        <w:pStyle w:val="Heading3"/>
        <w:rPr>
          <w:rFonts w:ascii="Liberation Serif" w:hAnsi="Liberation Serif"/>
        </w:rPr>
      </w:pPr>
      <w:r>
        <w:rPr>
          <w:rFonts w:ascii="Liberation Serif" w:hAnsi="Liberation Serif"/>
        </w:rPr>
        <w:t>Hospital Operations</w:t>
      </w:r>
    </w:p>
    <w:p>
      <w:pPr>
        <w:pStyle w:val="Heading4"/>
        <w:numPr>
          <w:ilvl w:val="0"/>
          <w:numId w:val="5"/>
        </w:numPr>
        <w:tabs>
          <w:tab w:val="clear" w:pos="709"/>
          <w:tab w:val="left" w:pos="7920" w:leader="none"/>
        </w:tabs>
        <w:rPr/>
      </w:pPr>
      <w:r>
        <w:rPr>
          <w:rFonts w:ascii="Liberation Serif" w:hAnsi="Liberation Serif"/>
          <w:i w:val="false"/>
          <w:iCs w:val="false"/>
        </w:rPr>
        <w:t>Summary of Patients in the Hospital</w:t>
      </w:r>
      <w:r>
        <w:rPr/>
        <w:tab/>
      </w:r>
    </w:p>
    <w:p>
      <w:pPr>
        <w:pStyle w:val="ListParagraph"/>
        <w:spacing w:before="0" w:after="0"/>
        <w:ind w:left="1440" w:hanging="0"/>
        <w:contextualSpacing/>
        <w:rPr>
          <w:color w:val="000000" w:themeColor="text1"/>
        </w:rPr>
      </w:pPr>
      <w:r>
        <w:rPr/>
        <w:drawing>
          <wp:inline distT="0" distB="0" distL="0" distR="0">
            <wp:extent cx="4652645" cy="3217545"/>
            <wp:effectExtent l="0" t="0" r="0" b="0"/>
            <wp:docPr id="3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descr=""/>
                    <pic:cNvPicPr>
                      <a:picLocks noChangeAspect="1" noChangeArrowheads="1"/>
                    </pic:cNvPicPr>
                  </pic:nvPicPr>
                  <pic:blipFill>
                    <a:blip r:embed="rId40"/>
                    <a:stretch>
                      <a:fillRect/>
                    </a:stretch>
                  </pic:blipFill>
                  <pic:spPr bwMode="auto">
                    <a:xfrm>
                      <a:off x="0" y="0"/>
                      <a:ext cx="4652645" cy="3217545"/>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rPr>
        <w:t>Type of Service and Total Discharges According to Specialty</w:t>
      </w:r>
    </w:p>
    <w:p>
      <w:pPr>
        <w:pStyle w:val="ListParagraph"/>
        <w:spacing w:before="0" w:after="0"/>
        <w:ind w:left="1440" w:hanging="0"/>
        <w:contextualSpacing/>
        <w:rPr>
          <w:color w:val="000000" w:themeColor="text1"/>
        </w:rPr>
      </w:pPr>
      <w:r>
        <w:rPr/>
        <w:drawing>
          <wp:inline distT="0" distB="0" distL="0" distR="0">
            <wp:extent cx="4563110" cy="3051810"/>
            <wp:effectExtent l="0" t="0" r="0" b="0"/>
            <wp:docPr id="32"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 descr=""/>
                    <pic:cNvPicPr>
                      <a:picLocks noChangeAspect="1" noChangeArrowheads="1"/>
                    </pic:cNvPicPr>
                  </pic:nvPicPr>
                  <pic:blipFill>
                    <a:blip r:embed="rId41"/>
                    <a:stretch>
                      <a:fillRect/>
                    </a:stretch>
                  </pic:blipFill>
                  <pic:spPr bwMode="auto">
                    <a:xfrm>
                      <a:off x="0" y="0"/>
                      <a:ext cx="4563110" cy="3051810"/>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Type of Service and Total Discharges According to Specialty – Others</w:t>
      </w:r>
    </w:p>
    <w:p>
      <w:pPr>
        <w:pStyle w:val="ListParagraph"/>
        <w:spacing w:before="0" w:after="0"/>
        <w:ind w:left="1440" w:hanging="0"/>
        <w:contextualSpacing/>
        <w:rPr>
          <w:color w:val="000000" w:themeColor="text1"/>
        </w:rPr>
      </w:pPr>
      <w:r>
        <w:rPr/>
        <w:drawing>
          <wp:inline distT="0" distB="0" distL="0" distR="0">
            <wp:extent cx="4580890" cy="3096260"/>
            <wp:effectExtent l="0" t="0" r="0" b="0"/>
            <wp:docPr id="3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9" descr=""/>
                    <pic:cNvPicPr>
                      <a:picLocks noChangeAspect="1" noChangeArrowheads="1"/>
                    </pic:cNvPicPr>
                  </pic:nvPicPr>
                  <pic:blipFill>
                    <a:blip r:embed="rId42"/>
                    <a:stretch>
                      <a:fillRect/>
                    </a:stretch>
                  </pic:blipFill>
                  <pic:spPr bwMode="auto">
                    <a:xfrm>
                      <a:off x="0" y="0"/>
                      <a:ext cx="4580890" cy="3096260"/>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Ten Leading causes of Morbidity/Diseases Disaggregated as to Age and Sex</w:t>
      </w:r>
    </w:p>
    <w:p>
      <w:pPr>
        <w:pStyle w:val="ListParagraph"/>
        <w:spacing w:before="0" w:after="0"/>
        <w:ind w:left="1440" w:hanging="0"/>
        <w:contextualSpacing/>
        <w:rPr>
          <w:color w:val="000000" w:themeColor="text1"/>
        </w:rPr>
      </w:pPr>
      <w:r>
        <w:rPr/>
        <w:drawing>
          <wp:inline distT="0" distB="0" distL="0" distR="0">
            <wp:extent cx="4466590" cy="3019425"/>
            <wp:effectExtent l="0" t="0" r="0" b="0"/>
            <wp:docPr id="3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0" descr=""/>
                    <pic:cNvPicPr>
                      <a:picLocks noChangeAspect="1" noChangeArrowheads="1"/>
                    </pic:cNvPicPr>
                  </pic:nvPicPr>
                  <pic:blipFill>
                    <a:blip r:embed="rId43"/>
                    <a:stretch>
                      <a:fillRect/>
                    </a:stretch>
                  </pic:blipFill>
                  <pic:spPr bwMode="auto">
                    <a:xfrm>
                      <a:off x="0" y="0"/>
                      <a:ext cx="4466590" cy="3019425"/>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Total Number of Deliveries</w:t>
      </w:r>
    </w:p>
    <w:p>
      <w:pPr>
        <w:pStyle w:val="ListParagraph"/>
        <w:spacing w:before="0" w:after="0"/>
        <w:ind w:left="1440" w:hanging="0"/>
        <w:contextualSpacing/>
        <w:rPr>
          <w:color w:val="000000" w:themeColor="text1"/>
        </w:rPr>
      </w:pPr>
      <w:r>
        <w:rPr/>
        <w:drawing>
          <wp:inline distT="0" distB="0" distL="0" distR="0">
            <wp:extent cx="4166870" cy="2915920"/>
            <wp:effectExtent l="0" t="0" r="0" b="0"/>
            <wp:docPr id="35"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1" descr=""/>
                    <pic:cNvPicPr>
                      <a:picLocks noChangeAspect="1" noChangeArrowheads="1"/>
                    </pic:cNvPicPr>
                  </pic:nvPicPr>
                  <pic:blipFill>
                    <a:blip r:embed="rId44"/>
                    <a:stretch>
                      <a:fillRect/>
                    </a:stretch>
                  </pic:blipFill>
                  <pic:spPr bwMode="auto">
                    <a:xfrm>
                      <a:off x="0" y="0"/>
                      <a:ext cx="4166870" cy="2915920"/>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Outpatient Visits, including Emergency Care, Testing and Other Services</w:t>
      </w:r>
    </w:p>
    <w:p>
      <w:pPr>
        <w:pStyle w:val="ListParagraph"/>
        <w:spacing w:before="0" w:after="0"/>
        <w:ind w:left="1440" w:hanging="0"/>
        <w:contextualSpacing/>
        <w:rPr>
          <w:color w:val="000000" w:themeColor="text1"/>
        </w:rPr>
      </w:pPr>
      <w:r>
        <w:rPr/>
        <w:drawing>
          <wp:inline distT="0" distB="0" distL="0" distR="0">
            <wp:extent cx="4152900" cy="2786380"/>
            <wp:effectExtent l="0" t="0" r="0" b="0"/>
            <wp:docPr id="36"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 descr=""/>
                    <pic:cNvPicPr>
                      <a:picLocks noChangeAspect="1" noChangeArrowheads="1"/>
                    </pic:cNvPicPr>
                  </pic:nvPicPr>
                  <pic:blipFill>
                    <a:blip r:embed="rId45"/>
                    <a:stretch>
                      <a:fillRect/>
                    </a:stretch>
                  </pic:blipFill>
                  <pic:spPr bwMode="auto">
                    <a:xfrm>
                      <a:off x="0" y="0"/>
                      <a:ext cx="4152900" cy="2786380"/>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Ten Leading OPD Consultations</w:t>
      </w:r>
    </w:p>
    <w:p>
      <w:pPr>
        <w:pStyle w:val="ListParagraph"/>
        <w:spacing w:before="0" w:after="0"/>
        <w:ind w:left="1440" w:hanging="0"/>
        <w:contextualSpacing/>
        <w:rPr>
          <w:color w:val="000000" w:themeColor="text1"/>
        </w:rPr>
      </w:pPr>
      <w:r>
        <w:rPr/>
        <w:drawing>
          <wp:inline distT="0" distB="0" distL="0" distR="0">
            <wp:extent cx="4166870" cy="2749550"/>
            <wp:effectExtent l="0" t="0" r="0" b="0"/>
            <wp:docPr id="3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3" descr=""/>
                    <pic:cNvPicPr>
                      <a:picLocks noChangeAspect="1" noChangeArrowheads="1"/>
                    </pic:cNvPicPr>
                  </pic:nvPicPr>
                  <pic:blipFill>
                    <a:blip r:embed="rId46"/>
                    <a:stretch>
                      <a:fillRect/>
                    </a:stretch>
                  </pic:blipFill>
                  <pic:spPr bwMode="auto">
                    <a:xfrm>
                      <a:off x="0" y="0"/>
                      <a:ext cx="4166870" cy="2749550"/>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Ten Leading ER Consultations</w:t>
      </w:r>
    </w:p>
    <w:p>
      <w:pPr>
        <w:pStyle w:val="ListParagraph"/>
        <w:spacing w:before="0" w:after="0"/>
        <w:ind w:left="1440" w:hanging="0"/>
        <w:contextualSpacing/>
        <w:rPr>
          <w:color w:val="000000" w:themeColor="text1"/>
        </w:rPr>
      </w:pPr>
      <w:r>
        <w:rPr/>
        <w:drawing>
          <wp:inline distT="0" distB="0" distL="0" distR="0">
            <wp:extent cx="4078605" cy="2855595"/>
            <wp:effectExtent l="0" t="0" r="0" b="0"/>
            <wp:docPr id="38"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4" descr=""/>
                    <pic:cNvPicPr>
                      <a:picLocks noChangeAspect="1" noChangeArrowheads="1"/>
                    </pic:cNvPicPr>
                  </pic:nvPicPr>
                  <pic:blipFill>
                    <a:blip r:embed="rId47"/>
                    <a:stretch>
                      <a:fillRect/>
                    </a:stretch>
                  </pic:blipFill>
                  <pic:spPr bwMode="auto">
                    <a:xfrm>
                      <a:off x="0" y="0"/>
                      <a:ext cx="4078605" cy="2855595"/>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Testing and Other Services</w:t>
      </w:r>
    </w:p>
    <w:p>
      <w:pPr>
        <w:pStyle w:val="ListParagraph"/>
        <w:spacing w:before="0" w:after="0"/>
        <w:ind w:left="1440" w:hanging="0"/>
        <w:contextualSpacing/>
        <w:rPr>
          <w:color w:val="000000" w:themeColor="text1"/>
        </w:rPr>
      </w:pPr>
      <w:r>
        <w:rPr/>
        <w:drawing>
          <wp:inline distT="0" distB="0" distL="0" distR="0">
            <wp:extent cx="4278630" cy="2870835"/>
            <wp:effectExtent l="0" t="0" r="0" b="0"/>
            <wp:docPr id="39"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5" descr=""/>
                    <pic:cNvPicPr>
                      <a:picLocks noChangeAspect="1" noChangeArrowheads="1"/>
                    </pic:cNvPicPr>
                  </pic:nvPicPr>
                  <pic:blipFill>
                    <a:blip r:embed="rId48"/>
                    <a:stretch>
                      <a:fillRect/>
                    </a:stretch>
                  </pic:blipFill>
                  <pic:spPr bwMode="auto">
                    <a:xfrm>
                      <a:off x="0" y="0"/>
                      <a:ext cx="4278630" cy="2870835"/>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Emergency Visits</w:t>
      </w:r>
    </w:p>
    <w:p>
      <w:pPr>
        <w:pStyle w:val="ListParagraph"/>
        <w:spacing w:before="0" w:after="0"/>
        <w:ind w:left="1440" w:hanging="0"/>
        <w:contextualSpacing/>
        <w:rPr>
          <w:color w:val="000000" w:themeColor="text1"/>
        </w:rPr>
      </w:pPr>
      <w:r>
        <w:rPr/>
        <w:drawing>
          <wp:inline distT="0" distB="0" distL="0" distR="0">
            <wp:extent cx="4338955" cy="2820035"/>
            <wp:effectExtent l="0" t="0" r="0" b="0"/>
            <wp:docPr id="40"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6" descr=""/>
                    <pic:cNvPicPr>
                      <a:picLocks noChangeAspect="1" noChangeArrowheads="1"/>
                    </pic:cNvPicPr>
                  </pic:nvPicPr>
                  <pic:blipFill>
                    <a:blip r:embed="rId49"/>
                    <a:stretch>
                      <a:fillRect/>
                    </a:stretch>
                  </pic:blipFill>
                  <pic:spPr bwMode="auto">
                    <a:xfrm>
                      <a:off x="0" y="0"/>
                      <a:ext cx="4338955" cy="2820035"/>
                    </a:xfrm>
                    <a:prstGeom prst="rect">
                      <a:avLst/>
                    </a:prstGeom>
                  </pic:spPr>
                </pic:pic>
              </a:graphicData>
            </a:graphic>
          </wp:inline>
        </w:drawing>
      </w:r>
    </w:p>
    <w:p>
      <w:pPr>
        <w:pStyle w:val="Heading3"/>
        <w:rPr>
          <w:rFonts w:ascii="Liberation Serif" w:hAnsi="Liberation Serif"/>
        </w:rPr>
      </w:pPr>
      <w:r>
        <w:rPr>
          <w:rFonts w:ascii="Liberation Serif" w:hAnsi="Liberation Serif"/>
        </w:rPr>
        <w:t>Deaths</w:t>
      </w:r>
    </w:p>
    <w:p>
      <w:pPr>
        <w:pStyle w:val="Heading4"/>
        <w:numPr>
          <w:ilvl w:val="0"/>
          <w:numId w:val="5"/>
        </w:numPr>
        <w:rPr>
          <w:rFonts w:ascii="Liberation Serif" w:hAnsi="Liberation Serif"/>
        </w:rPr>
      </w:pPr>
      <w:r>
        <w:rPr>
          <w:rFonts w:ascii="Liberation Serif" w:hAnsi="Liberation Serif"/>
          <w:shd w:fill="FFFFFF" w:val="clear"/>
        </w:rPr>
        <w:t>Total Number of Deaths</w:t>
      </w:r>
    </w:p>
    <w:p>
      <w:pPr>
        <w:pStyle w:val="ListParagraph"/>
        <w:spacing w:before="0" w:after="0"/>
        <w:ind w:left="1440" w:hanging="0"/>
        <w:contextualSpacing/>
        <w:rPr>
          <w:color w:val="000000" w:themeColor="text1"/>
        </w:rPr>
      </w:pPr>
      <w:r>
        <w:rPr/>
        <w:drawing>
          <wp:inline distT="0" distB="0" distL="0" distR="0">
            <wp:extent cx="4384675" cy="2924175"/>
            <wp:effectExtent l="0" t="0" r="0" b="0"/>
            <wp:docPr id="41"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7" descr=""/>
                    <pic:cNvPicPr>
                      <a:picLocks noChangeAspect="1" noChangeArrowheads="1"/>
                    </pic:cNvPicPr>
                  </pic:nvPicPr>
                  <pic:blipFill>
                    <a:blip r:embed="rId50"/>
                    <a:stretch>
                      <a:fillRect/>
                    </a:stretch>
                  </pic:blipFill>
                  <pic:spPr bwMode="auto">
                    <a:xfrm>
                      <a:off x="0" y="0"/>
                      <a:ext cx="4384675" cy="2924175"/>
                    </a:xfrm>
                    <a:prstGeom prst="rect">
                      <a:avLst/>
                    </a:prstGeom>
                  </pic:spPr>
                </pic:pic>
              </a:graphicData>
            </a:graphic>
          </wp:inline>
        </w:drawing>
      </w:r>
    </w:p>
    <w:p>
      <w:pPr>
        <w:pStyle w:val="Heading4"/>
        <w:numPr>
          <w:ilvl w:val="0"/>
          <w:numId w:val="5"/>
        </w:numPr>
        <w:rPr>
          <w:rFonts w:ascii="Liberation Serif" w:hAnsi="Liberation Serif"/>
          <w:i w:val="false"/>
          <w:i w:val="false"/>
          <w:iCs w:val="false"/>
        </w:rPr>
      </w:pPr>
      <w:r>
        <w:rPr>
          <w:rFonts w:ascii="Liberation Serif" w:hAnsi="Liberation Serif"/>
          <w:i w:val="false"/>
          <w:iCs w:val="false"/>
          <w:shd w:fill="FFFFFF" w:val="clear"/>
        </w:rPr>
        <w:t>Ten Leading causes of Mortality/Deaths Disaggregated as to Age and Sex</w:t>
      </w:r>
    </w:p>
    <w:p>
      <w:pPr>
        <w:pStyle w:val="ListParagraph"/>
        <w:spacing w:before="0" w:after="0"/>
        <w:ind w:left="1440" w:hanging="0"/>
        <w:contextualSpacing/>
        <w:rPr>
          <w:color w:val="000000" w:themeColor="text1"/>
        </w:rPr>
      </w:pPr>
      <w:r>
        <w:rPr/>
        <w:drawing>
          <wp:inline distT="0" distB="0" distL="0" distR="0">
            <wp:extent cx="4382135" cy="2978150"/>
            <wp:effectExtent l="0" t="0" r="0" b="0"/>
            <wp:docPr id="42"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8" descr=""/>
                    <pic:cNvPicPr>
                      <a:picLocks noChangeAspect="1" noChangeArrowheads="1"/>
                    </pic:cNvPicPr>
                  </pic:nvPicPr>
                  <pic:blipFill>
                    <a:blip r:embed="rId51"/>
                    <a:stretch>
                      <a:fillRect/>
                    </a:stretch>
                  </pic:blipFill>
                  <pic:spPr bwMode="auto">
                    <a:xfrm>
                      <a:off x="0" y="0"/>
                      <a:ext cx="4382135" cy="2978150"/>
                    </a:xfrm>
                    <a:prstGeom prst="rect">
                      <a:avLst/>
                    </a:prstGeom>
                  </pic:spPr>
                </pic:pic>
              </a:graphicData>
            </a:graphic>
          </wp:inline>
        </w:drawing>
      </w:r>
    </w:p>
    <w:p>
      <w:pPr>
        <w:pStyle w:val="Heading3"/>
        <w:numPr>
          <w:ilvl w:val="0"/>
          <w:numId w:val="5"/>
        </w:numPr>
        <w:rPr>
          <w:rFonts w:ascii="Liberation Serif" w:hAnsi="Liberation Serif"/>
        </w:rPr>
      </w:pPr>
      <w:r>
        <w:rPr>
          <w:rFonts w:ascii="Liberation Serif" w:hAnsi="Liberation Serif"/>
          <w:shd w:fill="FFFFFF" w:val="clear"/>
        </w:rPr>
        <w:t>Healthcare Associated Infections (HAI)</w:t>
      </w:r>
    </w:p>
    <w:p>
      <w:pPr>
        <w:pStyle w:val="ListParagraph"/>
        <w:spacing w:before="0" w:after="0"/>
        <w:ind w:left="1440" w:hanging="0"/>
        <w:contextualSpacing/>
        <w:rPr>
          <w:color w:val="000000" w:themeColor="text1"/>
        </w:rPr>
      </w:pPr>
      <w:r>
        <w:rPr/>
        <w:drawing>
          <wp:inline distT="0" distB="0" distL="0" distR="0">
            <wp:extent cx="4407535" cy="2959100"/>
            <wp:effectExtent l="0" t="0" r="0" b="0"/>
            <wp:docPr id="43"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9" descr=""/>
                    <pic:cNvPicPr>
                      <a:picLocks noChangeAspect="1" noChangeArrowheads="1"/>
                    </pic:cNvPicPr>
                  </pic:nvPicPr>
                  <pic:blipFill>
                    <a:blip r:embed="rId52"/>
                    <a:stretch>
                      <a:fillRect/>
                    </a:stretch>
                  </pic:blipFill>
                  <pic:spPr bwMode="auto">
                    <a:xfrm>
                      <a:off x="0" y="0"/>
                      <a:ext cx="4407535" cy="2959100"/>
                    </a:xfrm>
                    <a:prstGeom prst="rect">
                      <a:avLst/>
                    </a:prstGeom>
                  </pic:spPr>
                </pic:pic>
              </a:graphicData>
            </a:graphic>
          </wp:inline>
        </w:drawing>
      </w:r>
    </w:p>
    <w:p>
      <w:pPr>
        <w:pStyle w:val="Heading3"/>
        <w:numPr>
          <w:ilvl w:val="0"/>
          <w:numId w:val="5"/>
        </w:numPr>
        <w:rPr>
          <w:rFonts w:ascii="Liberation Serif" w:hAnsi="Liberation Serif"/>
        </w:rPr>
      </w:pPr>
      <w:r>
        <w:rPr>
          <w:rFonts w:ascii="Liberation Serif" w:hAnsi="Liberation Serif"/>
          <w:shd w:fill="FFFFFF" w:val="clear"/>
        </w:rPr>
        <w:t>Ten Leading Major Operations</w:t>
      </w:r>
    </w:p>
    <w:p>
      <w:pPr>
        <w:pStyle w:val="ListParagraph"/>
        <w:spacing w:before="0" w:after="0"/>
        <w:ind w:left="1440" w:hanging="0"/>
        <w:contextualSpacing/>
        <w:rPr>
          <w:color w:val="000000" w:themeColor="text1"/>
        </w:rPr>
      </w:pPr>
      <w:r>
        <w:rPr/>
        <w:drawing>
          <wp:inline distT="0" distB="0" distL="0" distR="0">
            <wp:extent cx="4252595" cy="2865755"/>
            <wp:effectExtent l="0" t="0" r="0" b="0"/>
            <wp:docPr id="44"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0" descr=""/>
                    <pic:cNvPicPr>
                      <a:picLocks noChangeAspect="1" noChangeArrowheads="1"/>
                    </pic:cNvPicPr>
                  </pic:nvPicPr>
                  <pic:blipFill>
                    <a:blip r:embed="rId53"/>
                    <a:stretch>
                      <a:fillRect/>
                    </a:stretch>
                  </pic:blipFill>
                  <pic:spPr bwMode="auto">
                    <a:xfrm>
                      <a:off x="0" y="0"/>
                      <a:ext cx="4252595" cy="2865755"/>
                    </a:xfrm>
                    <a:prstGeom prst="rect">
                      <a:avLst/>
                    </a:prstGeom>
                  </pic:spPr>
                </pic:pic>
              </a:graphicData>
            </a:graphic>
          </wp:inline>
        </w:drawing>
      </w:r>
    </w:p>
    <w:p>
      <w:pPr>
        <w:pStyle w:val="Heading3"/>
        <w:numPr>
          <w:ilvl w:val="0"/>
          <w:numId w:val="5"/>
        </w:numPr>
        <w:rPr>
          <w:rFonts w:ascii="Liberation Serif" w:hAnsi="Liberation Serif"/>
        </w:rPr>
      </w:pPr>
      <w:r>
        <w:rPr>
          <w:rFonts w:ascii="Liberation Serif" w:hAnsi="Liberation Serif"/>
          <w:shd w:fill="FFFFFF" w:val="clear"/>
        </w:rPr>
        <w:t>Ten Leading Minor Operations</w:t>
      </w:r>
    </w:p>
    <w:p>
      <w:pPr>
        <w:pStyle w:val="ListParagraph"/>
        <w:spacing w:before="0" w:after="0"/>
        <w:ind w:left="1440" w:hanging="0"/>
        <w:contextualSpacing/>
        <w:rPr>
          <w:color w:val="000000" w:themeColor="text1"/>
        </w:rPr>
      </w:pPr>
      <w:r>
        <w:rPr/>
        <w:drawing>
          <wp:inline distT="0" distB="0" distL="0" distR="0">
            <wp:extent cx="4289425" cy="2880995"/>
            <wp:effectExtent l="0" t="0" r="0" b="0"/>
            <wp:docPr id="45"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1" descr=""/>
                    <pic:cNvPicPr>
                      <a:picLocks noChangeAspect="1" noChangeArrowheads="1"/>
                    </pic:cNvPicPr>
                  </pic:nvPicPr>
                  <pic:blipFill>
                    <a:blip r:embed="rId54"/>
                    <a:stretch>
                      <a:fillRect/>
                    </a:stretch>
                  </pic:blipFill>
                  <pic:spPr bwMode="auto">
                    <a:xfrm>
                      <a:off x="0" y="0"/>
                      <a:ext cx="4289425" cy="2880995"/>
                    </a:xfrm>
                    <a:prstGeom prst="rect">
                      <a:avLst/>
                    </a:prstGeom>
                  </pic:spPr>
                </pic:pic>
              </a:graphicData>
            </a:graphic>
          </wp:inline>
        </w:drawing>
      </w:r>
    </w:p>
    <w:p>
      <w:pPr>
        <w:pStyle w:val="Heading3"/>
        <w:rPr>
          <w:rFonts w:ascii="Liberation Serif" w:hAnsi="Liberation Serif"/>
        </w:rPr>
      </w:pPr>
      <w:r>
        <w:rPr>
          <w:rFonts w:ascii="Liberation Serif" w:hAnsi="Liberation Serif"/>
          <w:shd w:fill="FFFFFF" w:val="clear"/>
        </w:rPr>
        <w:t>Staffing Pattern</w:t>
      </w:r>
    </w:p>
    <w:p>
      <w:pPr>
        <w:pStyle w:val="Heading4"/>
        <w:numPr>
          <w:ilvl w:val="0"/>
          <w:numId w:val="5"/>
        </w:numPr>
        <w:rPr>
          <w:rFonts w:ascii="Liberation Serif" w:hAnsi="Liberation Serif"/>
        </w:rPr>
      </w:pPr>
      <w:r>
        <w:rPr>
          <w:rFonts w:ascii="Liberation Serif" w:hAnsi="Liberation Serif"/>
          <w:shd w:fill="FFFFFF" w:val="clear"/>
        </w:rPr>
        <w:t>Staffing Pattern</w:t>
      </w:r>
    </w:p>
    <w:p>
      <w:pPr>
        <w:pStyle w:val="ListParagraph"/>
        <w:spacing w:before="0" w:after="0"/>
        <w:ind w:left="1440" w:hanging="0"/>
        <w:contextualSpacing/>
        <w:rPr>
          <w:color w:val="000000" w:themeColor="text1"/>
        </w:rPr>
      </w:pPr>
      <w:r>
        <w:rPr/>
        <w:drawing>
          <wp:inline distT="0" distB="0" distL="0" distR="0">
            <wp:extent cx="4235450" cy="2828290"/>
            <wp:effectExtent l="0" t="0" r="0" b="0"/>
            <wp:docPr id="46"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2" descr=""/>
                    <pic:cNvPicPr>
                      <a:picLocks noChangeAspect="1" noChangeArrowheads="1"/>
                    </pic:cNvPicPr>
                  </pic:nvPicPr>
                  <pic:blipFill>
                    <a:blip r:embed="rId55"/>
                    <a:stretch>
                      <a:fillRect/>
                    </a:stretch>
                  </pic:blipFill>
                  <pic:spPr bwMode="auto">
                    <a:xfrm>
                      <a:off x="0" y="0"/>
                      <a:ext cx="4235450" cy="2828290"/>
                    </a:xfrm>
                    <a:prstGeom prst="rect">
                      <a:avLst/>
                    </a:prstGeom>
                  </pic:spPr>
                </pic:pic>
              </a:graphicData>
            </a:graphic>
          </wp:inline>
        </w:drawing>
      </w:r>
    </w:p>
    <w:p>
      <w:pPr>
        <w:pStyle w:val="Heading4"/>
        <w:numPr>
          <w:ilvl w:val="0"/>
          <w:numId w:val="5"/>
        </w:numPr>
        <w:rPr>
          <w:rFonts w:ascii="Liberation Serif" w:hAnsi="Liberation Serif"/>
        </w:rPr>
      </w:pPr>
      <w:r>
        <w:rPr>
          <w:rFonts w:ascii="Liberation Serif" w:hAnsi="Liberation Serif"/>
          <w:shd w:fill="FFFFFF" w:val="clear"/>
        </w:rPr>
        <w:t>Staffing Pattern – Others</w:t>
      </w:r>
    </w:p>
    <w:p>
      <w:pPr>
        <w:pStyle w:val="ListParagraph"/>
        <w:spacing w:before="0" w:after="0"/>
        <w:ind w:left="1440" w:hanging="0"/>
        <w:contextualSpacing/>
        <w:rPr>
          <w:color w:val="000000" w:themeColor="text1"/>
        </w:rPr>
      </w:pPr>
      <w:r>
        <w:rPr/>
        <w:drawing>
          <wp:inline distT="0" distB="0" distL="0" distR="0">
            <wp:extent cx="4244340" cy="2872105"/>
            <wp:effectExtent l="0" t="0" r="0" b="0"/>
            <wp:docPr id="47"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3" descr=""/>
                    <pic:cNvPicPr>
                      <a:picLocks noChangeAspect="1" noChangeArrowheads="1"/>
                    </pic:cNvPicPr>
                  </pic:nvPicPr>
                  <pic:blipFill>
                    <a:blip r:embed="rId56"/>
                    <a:stretch>
                      <a:fillRect/>
                    </a:stretch>
                  </pic:blipFill>
                  <pic:spPr bwMode="auto">
                    <a:xfrm>
                      <a:off x="0" y="0"/>
                      <a:ext cx="4244340" cy="2872105"/>
                    </a:xfrm>
                    <a:prstGeom prst="rect">
                      <a:avLst/>
                    </a:prstGeom>
                  </pic:spPr>
                </pic:pic>
              </a:graphicData>
            </a:graphic>
          </wp:inline>
        </w:drawing>
      </w:r>
    </w:p>
    <w:p>
      <w:pPr>
        <w:pStyle w:val="Heading3"/>
        <w:numPr>
          <w:ilvl w:val="0"/>
          <w:numId w:val="5"/>
        </w:numPr>
        <w:rPr>
          <w:rFonts w:ascii="Liberation Serif" w:hAnsi="Liberation Serif"/>
        </w:rPr>
      </w:pPr>
      <w:r>
        <w:rPr>
          <w:rFonts w:ascii="Liberation Serif" w:hAnsi="Liberation Serif"/>
          <w:shd w:fill="FFFFFF" w:val="clear"/>
        </w:rPr>
        <w:t>Expenses</w:t>
      </w:r>
    </w:p>
    <w:p>
      <w:pPr>
        <w:pStyle w:val="ListParagraph"/>
        <w:spacing w:before="0" w:after="0"/>
        <w:ind w:left="1440" w:hanging="0"/>
        <w:contextualSpacing/>
        <w:rPr>
          <w:color w:val="000000" w:themeColor="text1"/>
        </w:rPr>
      </w:pPr>
      <w:r>
        <w:rPr/>
        <w:drawing>
          <wp:inline distT="0" distB="0" distL="0" distR="0">
            <wp:extent cx="4222750" cy="2846705"/>
            <wp:effectExtent l="0" t="0" r="0" b="0"/>
            <wp:docPr id="48"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4" descr=""/>
                    <pic:cNvPicPr>
                      <a:picLocks noChangeAspect="1" noChangeArrowheads="1"/>
                    </pic:cNvPicPr>
                  </pic:nvPicPr>
                  <pic:blipFill>
                    <a:blip r:embed="rId57"/>
                    <a:stretch>
                      <a:fillRect/>
                    </a:stretch>
                  </pic:blipFill>
                  <pic:spPr bwMode="auto">
                    <a:xfrm>
                      <a:off x="0" y="0"/>
                      <a:ext cx="4222750" cy="2846705"/>
                    </a:xfrm>
                    <a:prstGeom prst="rect">
                      <a:avLst/>
                    </a:prstGeom>
                  </pic:spPr>
                </pic:pic>
              </a:graphicData>
            </a:graphic>
          </wp:inline>
        </w:drawing>
      </w:r>
    </w:p>
    <w:p>
      <w:pPr>
        <w:pStyle w:val="Heading3"/>
        <w:numPr>
          <w:ilvl w:val="0"/>
          <w:numId w:val="5"/>
        </w:numPr>
        <w:rPr>
          <w:rFonts w:ascii="Liberation Serif" w:hAnsi="Liberation Serif"/>
        </w:rPr>
      </w:pPr>
      <w:r>
        <w:rPr>
          <w:rFonts w:ascii="Liberation Serif" w:hAnsi="Liberation Serif"/>
          <w:shd w:fill="FFFFFF" w:val="clear"/>
        </w:rPr>
        <w:t>Revenues</w:t>
      </w:r>
    </w:p>
    <w:p>
      <w:pPr>
        <w:pStyle w:val="ListParagraph"/>
        <w:spacing w:before="0" w:after="0"/>
        <w:ind w:left="1440" w:hanging="0"/>
        <w:contextualSpacing/>
        <w:rPr>
          <w:color w:val="000000" w:themeColor="text1"/>
        </w:rPr>
      </w:pPr>
      <w:r>
        <w:rPr/>
        <w:drawing>
          <wp:inline distT="0" distB="0" distL="0" distR="0">
            <wp:extent cx="3985260" cy="2688590"/>
            <wp:effectExtent l="0" t="0" r="0" b="0"/>
            <wp:docPr id="49"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5" descr=""/>
                    <pic:cNvPicPr>
                      <a:picLocks noChangeAspect="1" noChangeArrowheads="1"/>
                    </pic:cNvPicPr>
                  </pic:nvPicPr>
                  <pic:blipFill>
                    <a:blip r:embed="rId58"/>
                    <a:stretch>
                      <a:fillRect/>
                    </a:stretch>
                  </pic:blipFill>
                  <pic:spPr bwMode="auto">
                    <a:xfrm>
                      <a:off x="0" y="0"/>
                      <a:ext cx="3985260" cy="2688590"/>
                    </a:xfrm>
                    <a:prstGeom prst="rect">
                      <a:avLst/>
                    </a:prstGeom>
                  </pic:spPr>
                </pic:pic>
              </a:graphicData>
            </a:graphic>
          </wp:inline>
        </w:drawing>
      </w:r>
    </w:p>
    <w:p>
      <w:pPr>
        <w:pStyle w:val="Heading3"/>
        <w:rPr>
          <w:rFonts w:ascii="Liberation Serif" w:hAnsi="Liberation Serif"/>
        </w:rPr>
      </w:pPr>
      <w:r>
        <w:rPr>
          <w:rFonts w:ascii="Liberation Serif" w:hAnsi="Liberation Serif"/>
        </w:rPr>
        <w:t>Button Functionalities</w:t>
      </w:r>
    </w:p>
    <w:p>
      <w:pPr>
        <w:pStyle w:val="ListParagraph"/>
        <w:spacing w:before="0" w:after="0"/>
        <w:ind w:left="1440" w:hanging="0"/>
        <w:contextualSpacing/>
        <w:rPr>
          <w:rFonts w:ascii="Liberation Serif" w:hAnsi="Liberation Serif"/>
        </w:rPr>
      </w:pPr>
      <w:r>
        <w:rPr>
          <w:color w:val="000000" w:themeColor="text1"/>
        </w:rPr>
        <w:t>Reporting year selection box – it would allow user to choose which year of DOH Statistical report should be prepared</w:t>
      </w:r>
    </w:p>
    <w:p>
      <w:pPr>
        <w:pStyle w:val="ListParagraph"/>
        <w:spacing w:before="0" w:after="0"/>
        <w:ind w:left="1440" w:hanging="0"/>
        <w:contextualSpacing/>
        <w:rPr>
          <w:rFonts w:ascii="Liberation Serif" w:hAnsi="Liberation Serif"/>
        </w:rPr>
      </w:pPr>
      <w:r>
        <w:rPr>
          <w:color w:val="000000" w:themeColor="text1"/>
        </w:rPr>
        <w:t>Fetch button – it would allow user to collate all data prepared previously from DOH Module</w:t>
      </w:r>
    </w:p>
    <w:p>
      <w:pPr>
        <w:pStyle w:val="ListParagraph"/>
        <w:spacing w:before="0" w:after="0"/>
        <w:ind w:left="1440" w:hanging="0"/>
        <w:contextualSpacing/>
        <w:rPr>
          <w:rFonts w:ascii="Liberation Serif" w:hAnsi="Liberation Serif"/>
        </w:rPr>
      </w:pPr>
      <w:r>
        <w:rPr>
          <w:color w:val="000000" w:themeColor="text1"/>
        </w:rPr>
        <w:t>New Entry button – it would allow user to prepare the data manually base on the manual data</w:t>
      </w:r>
    </w:p>
    <w:p>
      <w:pPr>
        <w:pStyle w:val="ListParagraph"/>
        <w:tabs>
          <w:tab w:val="clear" w:pos="709"/>
          <w:tab w:val="right" w:pos="9360" w:leader="none"/>
        </w:tabs>
        <w:spacing w:before="0" w:after="0"/>
        <w:ind w:left="1440" w:hanging="0"/>
        <w:contextualSpacing/>
        <w:rPr>
          <w:rFonts w:ascii="Liberation Serif" w:hAnsi="Liberation Serif"/>
        </w:rPr>
      </w:pPr>
      <w:r>
        <w:rPr>
          <w:color w:val="000000" w:themeColor="text1"/>
        </w:rPr>
        <w:t>Edit Entry button – it would allow user to edit the data</w:t>
      </w:r>
    </w:p>
    <w:p>
      <w:pPr>
        <w:pStyle w:val="ListParagraph"/>
        <w:tabs>
          <w:tab w:val="clear" w:pos="709"/>
          <w:tab w:val="right" w:pos="9360" w:leader="none"/>
        </w:tabs>
        <w:spacing w:before="0" w:after="0"/>
        <w:ind w:left="1440" w:hanging="0"/>
        <w:contextualSpacing/>
        <w:rPr>
          <w:rFonts w:ascii="Liberation Serif" w:hAnsi="Liberation Serif"/>
        </w:rPr>
      </w:pPr>
      <w:r>
        <w:rPr>
          <w:color w:val="000000" w:themeColor="text1"/>
        </w:rPr>
        <w:t>Refresh button – it would allow user to refresh the listed data</w:t>
      </w:r>
    </w:p>
    <w:p>
      <w:pPr>
        <w:pStyle w:val="ListParagraph"/>
        <w:spacing w:before="0" w:after="0"/>
        <w:ind w:left="1440" w:hanging="0"/>
        <w:contextualSpacing/>
        <w:rPr>
          <w:rFonts w:ascii="Liberation Serif" w:hAnsi="Liberation Serif"/>
        </w:rPr>
      </w:pPr>
      <w:r>
        <w:rPr>
          <w:color w:val="000000" w:themeColor="text1"/>
        </w:rPr>
        <w:t>Close button – it would allow user to close the current window</w:t>
      </w:r>
    </w:p>
    <w:p>
      <w:pPr>
        <w:pStyle w:val="Normal"/>
        <w:rPr>
          <w:rFonts w:eastAsia="" w:cs="" w:asciiTheme="majorHAnsi" w:cstheme="majorBidi" w:eastAsiaTheme="majorEastAsia" w:hAnsiTheme="majorHAnsi"/>
          <w:b/>
          <w:b/>
          <w:bCs/>
          <w:color w:val="4F81BD" w:themeColor="accent1"/>
          <w:sz w:val="26"/>
          <w:szCs w:val="26"/>
        </w:rPr>
      </w:pPr>
      <w:r>
        <w:rPr>
          <w:rFonts w:eastAsia="" w:cs="" w:asciiTheme="majorHAnsi" w:cstheme="majorBidi" w:eastAsiaTheme="majorEastAsia" w:hAnsiTheme="majorHAnsi"/>
          <w:b/>
          <w:bCs/>
          <w:color w:val="4F81BD" w:themeColor="accent1"/>
          <w:sz w:val="26"/>
          <w:szCs w:val="26"/>
        </w:rPr>
      </w:r>
      <w:r>
        <w:br w:type="page"/>
      </w:r>
    </w:p>
    <w:p>
      <w:pPr>
        <w:pStyle w:val="Heading2"/>
        <w:rPr>
          <w:rFonts w:ascii="Liberation Serif" w:hAnsi="Liberation Serif"/>
          <w:sz w:val="24"/>
          <w:szCs w:val="24"/>
        </w:rPr>
      </w:pPr>
      <w:r>
        <w:rPr>
          <w:rFonts w:ascii="Liberation Serif" w:hAnsi="Liberation Serif"/>
          <w:sz w:val="24"/>
          <w:szCs w:val="24"/>
        </w:rPr>
        <w:t>DOH Statistical Reports Submission</w:t>
      </w:r>
    </w:p>
    <w:p>
      <w:pPr>
        <w:pStyle w:val="ListParagraph"/>
        <w:numPr>
          <w:ilvl w:val="0"/>
          <w:numId w:val="1"/>
        </w:numPr>
        <w:spacing w:before="0" w:after="0"/>
        <w:contextualSpacing/>
        <w:rPr>
          <w:rFonts w:ascii="Liberation Serif" w:hAnsi="Liberation Serif"/>
          <w:sz w:val="24"/>
          <w:szCs w:val="24"/>
        </w:rPr>
      </w:pPr>
      <w:r>
        <w:rPr>
          <w:color w:val="000000" w:themeColor="text1"/>
          <w:sz w:val="24"/>
          <w:szCs w:val="24"/>
        </w:rPr>
        <w:t>It would allow the user to submit all the prepared (22) DOH Statistical Reports to the DOH Central Server. After submission, the user would no longer be allowed to Add or Edit entries on those (22) DOH Statistical Reports.</w:t>
      </w:r>
    </w:p>
    <w:p>
      <w:pPr>
        <w:pStyle w:val="ListParagraph"/>
        <w:numPr>
          <w:ilvl w:val="0"/>
          <w:numId w:val="1"/>
        </w:numPr>
        <w:spacing w:before="0" w:after="0"/>
        <w:contextualSpacing/>
        <w:rPr>
          <w:color w:val="000000" w:themeColor="text1"/>
        </w:rPr>
      </w:pPr>
      <w:r>
        <w:rPr/>
        <w:drawing>
          <wp:inline distT="0" distB="0" distL="0" distR="0">
            <wp:extent cx="4166870" cy="3171190"/>
            <wp:effectExtent l="0" t="0" r="0" b="0"/>
            <wp:docPr id="50"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7" descr=""/>
                    <pic:cNvPicPr>
                      <a:picLocks noChangeAspect="1" noChangeArrowheads="1"/>
                    </pic:cNvPicPr>
                  </pic:nvPicPr>
                  <pic:blipFill>
                    <a:blip r:embed="rId59"/>
                    <a:stretch>
                      <a:fillRect/>
                    </a:stretch>
                  </pic:blipFill>
                  <pic:spPr bwMode="auto">
                    <a:xfrm>
                      <a:off x="0" y="0"/>
                      <a:ext cx="4166870" cy="3171190"/>
                    </a:xfrm>
                    <a:prstGeom prst="rect">
                      <a:avLst/>
                    </a:prstGeom>
                  </pic:spPr>
                </pic:pic>
              </a:graphicData>
            </a:graphic>
          </wp:inline>
        </w:drawing>
      </w:r>
    </w:p>
    <w:p>
      <w:pPr>
        <w:pStyle w:val="ListParagraph"/>
        <w:spacing w:before="0" w:after="0"/>
        <w:contextualSpacing/>
        <w:rPr>
          <w:rFonts w:ascii="Liberation Serif" w:hAnsi="Liberation Serif"/>
          <w:sz w:val="24"/>
          <w:szCs w:val="24"/>
        </w:rPr>
      </w:pPr>
      <w:r>
        <w:rPr>
          <w:color w:val="000000" w:themeColor="text1"/>
          <w:sz w:val="24"/>
          <w:szCs w:val="24"/>
        </w:rPr>
        <w:t>Reporting year selection box – it would allow user to choose which year of DOH Statistical report should be submitted</w:t>
      </w:r>
      <w:bookmarkStart w:id="0" w:name="_GoBack"/>
      <w:bookmarkEnd w:id="0"/>
    </w:p>
    <w:p>
      <w:pPr>
        <w:pStyle w:val="ListParagraph"/>
        <w:spacing w:before="0" w:after="0"/>
        <w:contextualSpacing/>
        <w:rPr>
          <w:rFonts w:ascii="Liberation Serif" w:hAnsi="Liberation Serif"/>
          <w:sz w:val="24"/>
          <w:szCs w:val="24"/>
        </w:rPr>
      </w:pPr>
      <w:r>
        <w:rPr>
          <w:color w:val="000000" w:themeColor="text1"/>
          <w:sz w:val="24"/>
          <w:szCs w:val="24"/>
        </w:rPr>
        <w:t>Submit button – it would allow the user to submit the (22) DOH Statistical Reports to DOH Central Server</w:t>
      </w:r>
    </w:p>
    <w:p>
      <w:pPr>
        <w:pStyle w:val="ListParagraph"/>
        <w:spacing w:before="0" w:after="0"/>
        <w:contextualSpacing/>
        <w:rPr>
          <w:rFonts w:ascii="Liberation Serif" w:hAnsi="Liberation Serif"/>
          <w:sz w:val="24"/>
          <w:szCs w:val="24"/>
        </w:rPr>
      </w:pPr>
      <w:r>
        <w:rPr>
          <w:color w:val="000000" w:themeColor="text1"/>
          <w:sz w:val="24"/>
          <w:szCs w:val="24"/>
        </w:rPr>
        <w:t>Close button – it would allow user to close the current window</w:t>
      </w:r>
    </w:p>
    <w:p>
      <w:pPr>
        <w:pStyle w:val="Heading2"/>
        <w:rPr>
          <w:rFonts w:ascii="Liberation Serif" w:hAnsi="Liberation Serif"/>
          <w:sz w:val="24"/>
          <w:szCs w:val="24"/>
        </w:rPr>
      </w:pPr>
      <w:r>
        <w:rPr>
          <w:rFonts w:ascii="Liberation Serif" w:hAnsi="Liberation Serif"/>
          <w:sz w:val="24"/>
          <w:szCs w:val="24"/>
        </w:rPr>
        <w:t>DOH Online Reporting – Installation Prerequisite:</w:t>
      </w:r>
    </w:p>
    <w:p>
      <w:pPr>
        <w:pStyle w:val="ListParagraph"/>
        <w:numPr>
          <w:ilvl w:val="0"/>
          <w:numId w:val="1"/>
        </w:numPr>
        <w:spacing w:before="0" w:after="0"/>
        <w:contextualSpacing/>
        <w:rPr>
          <w:rFonts w:ascii="Liberation Serif" w:hAnsi="Liberation Serif"/>
          <w:sz w:val="24"/>
          <w:szCs w:val="24"/>
        </w:rPr>
      </w:pPr>
      <w:r>
        <w:rPr>
          <w:color w:val="000000" w:themeColor="text1"/>
          <w:sz w:val="24"/>
          <w:szCs w:val="24"/>
        </w:rPr>
        <w:t>MedSys CurrentUser.dll</w:t>
      </w:r>
    </w:p>
    <w:p>
      <w:pPr>
        <w:pStyle w:val="ListParagraph"/>
        <w:numPr>
          <w:ilvl w:val="0"/>
          <w:numId w:val="1"/>
        </w:numPr>
        <w:bidi w:val="0"/>
        <w:spacing w:before="0" w:after="0"/>
        <w:contextualSpacing/>
        <w:jc w:val="left"/>
        <w:rPr>
          <w:rFonts w:ascii="Liberation Serif" w:hAnsi="Liberation Serif"/>
          <w:sz w:val="24"/>
          <w:szCs w:val="24"/>
        </w:rPr>
      </w:pPr>
      <w:r>
        <w:rPr>
          <w:color w:val="000000" w:themeColor="text1"/>
          <w:sz w:val="24"/>
          <w:szCs w:val="24"/>
        </w:rPr>
        <w:t>DOH Module</w:t>
      </w:r>
    </w:p>
    <w:p>
      <w:pPr>
        <w:pStyle w:val="ListParagraph"/>
        <w:bidi w:val="0"/>
        <w:spacing w:before="0" w:after="0"/>
        <w:contextualSpacing/>
        <w:jc w:val="left"/>
        <w:rPr>
          <w:color w:val="000000" w:themeColor="text1"/>
        </w:rPr>
      </w:pPr>
      <w:r>
        <w:rPr>
          <w:color w:val="000000" w:themeColor="text1"/>
        </w:rPr>
      </w:r>
    </w:p>
    <w:p>
      <w:pPr>
        <w:pStyle w:val="ListParagraph"/>
        <w:bidi w:val="0"/>
        <w:spacing w:before="0" w:after="0"/>
        <w:ind w:left="720" w:hanging="0"/>
        <w:contextualSpacing/>
        <w:jc w:val="left"/>
        <w:rPr>
          <w:sz w:val="24"/>
          <w:szCs w:val="24"/>
        </w:rPr>
      </w:pPr>
      <w:r>
        <w:rPr>
          <w:sz w:val="24"/>
          <w:szCs w:val="24"/>
        </w:rPr>
      </w:r>
      <w:r>
        <w:br w:type="page"/>
      </w:r>
    </w:p>
    <w:p>
      <w:pPr>
        <w:pStyle w:val="ListParagraph"/>
        <w:bidi w:val="0"/>
        <w:spacing w:before="0" w:after="0"/>
        <w:ind w:left="720" w:hanging="0"/>
        <w:contextualSpacing/>
        <w:jc w:val="center"/>
        <w:rPr>
          <w:sz w:val="92"/>
          <w:szCs w:val="92"/>
        </w:rPr>
      </w:pPr>
      <w:r>
        <w:rPr>
          <w:sz w:val="92"/>
          <w:szCs w:val="92"/>
        </w:rPr>
        <w:t>ADVANCED CRYSTAL REPORT VIEWER RUNTIME</w:t>
      </w:r>
      <w:r>
        <w:br w:type="page"/>
      </w:r>
    </w:p>
    <w:p>
      <w:pPr>
        <w:pStyle w:val="Normal"/>
        <w:bidi w:val="0"/>
        <w:jc w:val="center"/>
        <w:rPr>
          <w:b/>
          <w:b/>
          <w:bCs/>
        </w:rPr>
      </w:pPr>
      <w:r>
        <w:rPr>
          <w:b/>
          <w:bCs/>
        </w:rPr>
        <w:t>Source Codes</w:t>
      </w:r>
    </w:p>
    <w:p>
      <w:pPr>
        <w:pStyle w:val="Normal"/>
        <w:bidi w:val="0"/>
        <w:jc w:val="left"/>
        <w:rPr>
          <w:b/>
          <w:b/>
          <w:bCs/>
        </w:rPr>
      </w:pPr>
      <w:r>
        <w:rPr>
          <w:b/>
          <w:bCs/>
        </w:rPr>
        <w:t>Crystal Report Viewer</w:t>
      </w:r>
    </w:p>
    <w:p>
      <w:pPr>
        <w:pStyle w:val="Normal"/>
        <w:bidi w:val="0"/>
        <w:jc w:val="left"/>
        <w:rPr/>
      </w:pPr>
      <w:r>
        <w:rPr/>
        <w:t>- The Crystal Report Viewer, it is implemented using C#.net. It was developed to support MedSys modules to directly export the Reports into PDF file.</w:t>
      </w:r>
    </w:p>
    <w:p>
      <w:pPr>
        <w:pStyle w:val="Normal"/>
        <w:bidi w:val="0"/>
        <w:jc w:val="left"/>
        <w:rPr/>
      </w:pPr>
      <w:r>
        <w:rPr/>
        <w:t>Path: \Sourcecodes\CrystalReportViewer</w:t>
      </w:r>
    </w:p>
    <w:p>
      <w:pPr>
        <w:pStyle w:val="Normal"/>
        <w:bidi w:val="0"/>
        <w:jc w:val="left"/>
        <w:rPr/>
      </w:pPr>
      <w:r>
        <w:rPr/>
      </w:r>
    </w:p>
    <w:p>
      <w:pPr>
        <w:pStyle w:val="Normal"/>
        <w:bidi w:val="0"/>
        <w:jc w:val="left"/>
        <w:rPr>
          <w:b/>
          <w:b/>
          <w:bCs/>
        </w:rPr>
      </w:pPr>
      <w:r>
        <w:rPr>
          <w:b/>
          <w:bCs/>
        </w:rPr>
        <w:t>How to create Advanced Crystal Report Viewer Deployment Package</w:t>
      </w:r>
    </w:p>
    <w:p>
      <w:pPr>
        <w:pStyle w:val="Normal"/>
        <w:bidi w:val="0"/>
        <w:jc w:val="left"/>
        <w:rPr>
          <w:b w:val="false"/>
          <w:b w:val="false"/>
          <w:bCs w:val="false"/>
        </w:rPr>
      </w:pPr>
      <w:r>
        <w:rPr>
          <w:b/>
          <w:bCs/>
        </w:rPr>
        <w:t>Step 1:</w:t>
      </w:r>
      <w:r>
        <w:rPr>
          <w:b w:val="false"/>
          <w:bCs w:val="false"/>
        </w:rPr>
        <w:t xml:space="preserve"> Build the procject Medsys.CrystalViewer. See below image of successful Build.</w:t>
      </w:r>
    </w:p>
    <w:p>
      <w:pPr>
        <w:pStyle w:val="Normal"/>
        <w:bidi w:val="0"/>
        <w:jc w:val="left"/>
        <w:rPr>
          <w:b w:val="false"/>
          <w:b w:val="false"/>
          <w:bCs w:val="false"/>
        </w:rPr>
      </w:pPr>
      <w:r>
        <w:rPr>
          <w:b w:val="false"/>
          <w:bCs w:val="false"/>
        </w:rPr>
        <w:t>Done! Run as admin the Install.bat file to install.</w:t>
      </w:r>
    </w:p>
    <w:p>
      <w:pPr>
        <w:pStyle w:val="Normal"/>
        <w:bidi w:val="0"/>
        <w:jc w:val="left"/>
        <w:rPr/>
      </w:pPr>
      <w:r>
        <w:rPr/>
        <w:drawing>
          <wp:anchor behindDoc="0" distT="0" distB="0" distL="0" distR="0" simplePos="0" locked="0" layoutInCell="0" allowOverlap="1" relativeHeight="54">
            <wp:simplePos x="0" y="0"/>
            <wp:positionH relativeFrom="column">
              <wp:posOffset>80010</wp:posOffset>
            </wp:positionH>
            <wp:positionV relativeFrom="paragraph">
              <wp:posOffset>635</wp:posOffset>
            </wp:positionV>
            <wp:extent cx="3409950" cy="4886325"/>
            <wp:effectExtent l="0" t="0" r="0" b="0"/>
            <wp:wrapTopAndBottom/>
            <wp:docPr id="5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9" descr=""/>
                    <pic:cNvPicPr>
                      <a:picLocks noChangeAspect="1" noChangeArrowheads="1"/>
                    </pic:cNvPicPr>
                  </pic:nvPicPr>
                  <pic:blipFill>
                    <a:blip r:embed="rId60"/>
                    <a:stretch>
                      <a:fillRect/>
                    </a:stretch>
                  </pic:blipFill>
                  <pic:spPr bwMode="auto">
                    <a:xfrm>
                      <a:off x="0" y="0"/>
                      <a:ext cx="3409950" cy="4886325"/>
                    </a:xfrm>
                    <a:prstGeom prst="rect">
                      <a:avLst/>
                    </a:prstGeom>
                  </pic:spPr>
                </pic:pic>
              </a:graphicData>
            </a:graphic>
          </wp:anchor>
        </w:drawing>
      </w:r>
    </w:p>
    <w:p>
      <w:pPr>
        <w:pStyle w:val="Normal"/>
        <w:bidi w:val="0"/>
        <w:jc w:val="left"/>
        <w:rPr>
          <w:sz w:val="24"/>
          <w:szCs w:val="24"/>
        </w:rPr>
      </w:pPr>
      <w:r>
        <w:rPr>
          <w:sz w:val="24"/>
          <w:szCs w:val="24"/>
        </w:rPr>
      </w:r>
      <w:r>
        <w:br w:type="page"/>
      </w:r>
    </w:p>
    <w:p>
      <w:pPr>
        <w:pStyle w:val="Normal"/>
        <w:bidi w:val="0"/>
        <w:jc w:val="center"/>
        <w:rPr>
          <w:sz w:val="92"/>
          <w:szCs w:val="92"/>
        </w:rPr>
      </w:pPr>
      <w:r>
        <w:rPr>
          <w:sz w:val="92"/>
          <w:szCs w:val="92"/>
        </w:rPr>
        <w:t>FIXED ASSET</w:t>
      </w:r>
      <w:r>
        <w:br w:type="page"/>
      </w:r>
    </w:p>
    <w:p>
      <w:pPr>
        <w:pStyle w:val="Normal"/>
        <w:bidi w:val="0"/>
        <w:jc w:val="center"/>
        <w:rPr>
          <w:b/>
          <w:b/>
          <w:bCs/>
        </w:rPr>
      </w:pPr>
      <w:r>
        <w:rPr>
          <w:b/>
          <w:bCs/>
        </w:rPr>
        <w:t>Source Codes</w:t>
      </w:r>
    </w:p>
    <w:p>
      <w:pPr>
        <w:pStyle w:val="Normal"/>
        <w:bidi w:val="0"/>
        <w:jc w:val="left"/>
        <w:rPr>
          <w:b/>
          <w:b/>
          <w:bCs/>
        </w:rPr>
      </w:pPr>
      <w:r>
        <w:rPr>
          <w:b/>
          <w:bCs/>
        </w:rPr>
        <w:t>FixedAsset Module</w:t>
      </w:r>
    </w:p>
    <w:p>
      <w:pPr>
        <w:pStyle w:val="Normal"/>
        <w:bidi w:val="0"/>
        <w:jc w:val="left"/>
        <w:rPr>
          <w:b/>
          <w:b/>
          <w:bCs/>
        </w:rPr>
      </w:pPr>
      <w:r>
        <w:rPr>
          <w:b/>
          <w:bCs/>
        </w:rPr>
        <w:t xml:space="preserve">- </w:t>
      </w:r>
      <w:r>
        <w:rPr>
          <w:b w:val="false"/>
          <w:bCs w:val="false"/>
        </w:rPr>
        <w:t>Is responsible for purchasing and managing the Hospital Fixed Assets.</w:t>
      </w:r>
    </w:p>
    <w:p>
      <w:pPr>
        <w:pStyle w:val="Normal"/>
        <w:bidi w:val="0"/>
        <w:jc w:val="left"/>
        <w:rPr/>
      </w:pPr>
      <w:r>
        <w:rPr/>
        <w:t>Path: \Endorsement\Sourcecodes\FixedAssets\Vb6\FixedAsset.vb6</w:t>
      </w:r>
    </w:p>
    <w:p>
      <w:pPr>
        <w:pStyle w:val="Normal"/>
        <w:bidi w:val="0"/>
        <w:jc w:val="left"/>
        <w:rPr/>
      </w:pPr>
      <w:r>
        <w:rPr/>
        <w:t>Path: VSS → Billing Database → FixedAsset Management</w:t>
      </w:r>
    </w:p>
    <w:p>
      <w:pPr>
        <w:pStyle w:val="Normal"/>
        <w:bidi w:val="0"/>
        <w:jc w:val="left"/>
        <w:rPr>
          <w:b w:val="false"/>
          <w:b w:val="false"/>
          <w:bCs w:val="false"/>
        </w:rPr>
      </w:pPr>
      <w:r>
        <w:rPr>
          <w:b w:val="false"/>
          <w:bCs w:val="false"/>
        </w:rPr>
      </w:r>
    </w:p>
    <w:p>
      <w:pPr>
        <w:pStyle w:val="Normal"/>
        <w:bidi w:val="0"/>
        <w:jc w:val="left"/>
        <w:rPr>
          <w:b/>
          <w:b/>
          <w:bCs/>
        </w:rPr>
      </w:pPr>
      <w:r>
        <w:rPr>
          <w:b/>
          <w:bCs/>
        </w:rPr>
        <w:t>SQL Scripts</w:t>
      </w:r>
    </w:p>
    <w:p>
      <w:pPr>
        <w:pStyle w:val="Normal"/>
        <w:bidi w:val="0"/>
        <w:jc w:val="left"/>
        <w:rPr>
          <w:b w:val="false"/>
          <w:b w:val="false"/>
          <w:bCs w:val="false"/>
        </w:rPr>
      </w:pPr>
      <w:r>
        <w:rPr>
          <w:b w:val="false"/>
          <w:bCs w:val="false"/>
        </w:rPr>
        <w:t>There are 2 parts of SQL scripts used for FixedAsset Installation and Update.</w:t>
      </w:r>
    </w:p>
    <w:p>
      <w:pPr>
        <w:pStyle w:val="Normal"/>
        <w:bidi w:val="0"/>
        <w:jc w:val="left"/>
        <w:rPr>
          <w:b w:val="false"/>
          <w:b w:val="false"/>
          <w:bCs w:val="false"/>
        </w:rPr>
      </w:pPr>
      <w:r>
        <w:rPr>
          <w:b w:val="false"/>
          <w:bCs w:val="false"/>
        </w:rPr>
        <w:t>Part 1—is for new client installation.</w:t>
      </w:r>
    </w:p>
    <w:p>
      <w:pPr>
        <w:pStyle w:val="Normal"/>
        <w:bidi w:val="0"/>
        <w:jc w:val="left"/>
        <w:rPr>
          <w:b w:val="false"/>
          <w:b w:val="false"/>
          <w:bCs w:val="false"/>
        </w:rPr>
      </w:pPr>
      <w:r>
        <w:rPr>
          <w:b w:val="false"/>
          <w:bCs w:val="false"/>
        </w:rPr>
        <w:t>- All scripts inside the “</w:t>
      </w:r>
      <w:r>
        <w:rPr>
          <w:b/>
          <w:bCs/>
        </w:rPr>
        <w:t>New Installation</w:t>
      </w:r>
      <w:r>
        <w:rPr>
          <w:b w:val="false"/>
          <w:bCs w:val="false"/>
        </w:rPr>
        <w:t>” folder must be executed.</w:t>
      </w:r>
    </w:p>
    <w:p>
      <w:pPr>
        <w:pStyle w:val="Normal"/>
        <w:bidi w:val="0"/>
        <w:jc w:val="left"/>
        <w:rPr>
          <w:b w:val="false"/>
          <w:b w:val="false"/>
          <w:bCs w:val="false"/>
        </w:rPr>
      </w:pPr>
      <w:r>
        <w:rPr>
          <w:b w:val="false"/>
          <w:bCs w:val="false"/>
        </w:rPr>
        <w:t>Path: \Sourcecodes\FixedAssets\Scripts\For New Installation or Upgrade</w:t>
      </w:r>
    </w:p>
    <w:p>
      <w:pPr>
        <w:pStyle w:val="Normal"/>
        <w:bidi w:val="0"/>
        <w:jc w:val="left"/>
        <w:rPr>
          <w:b w:val="false"/>
          <w:b w:val="false"/>
          <w:bCs w:val="false"/>
        </w:rPr>
      </w:pPr>
      <w:r>
        <w:rPr>
          <w:b w:val="false"/>
          <w:bCs w:val="false"/>
        </w:rPr>
        <w:t>Part 2—</w:t>
      </w:r>
      <w:r>
        <w:drawing>
          <wp:anchor behindDoc="0" distT="0" distB="0" distL="0" distR="0" simplePos="0" locked="0" layoutInCell="0" allowOverlap="1" relativeHeight="52">
            <wp:simplePos x="0" y="0"/>
            <wp:positionH relativeFrom="column">
              <wp:posOffset>60960</wp:posOffset>
            </wp:positionH>
            <wp:positionV relativeFrom="paragraph">
              <wp:posOffset>635</wp:posOffset>
            </wp:positionV>
            <wp:extent cx="2190750" cy="2733675"/>
            <wp:effectExtent l="0" t="0" r="0" b="0"/>
            <wp:wrapTopAndBottom/>
            <wp:docPr id="52"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 descr=""/>
                    <pic:cNvPicPr>
                      <a:picLocks noChangeAspect="1" noChangeArrowheads="1"/>
                    </pic:cNvPicPr>
                  </pic:nvPicPr>
                  <pic:blipFill>
                    <a:blip r:embed="rId61"/>
                    <a:stretch>
                      <a:fillRect/>
                    </a:stretch>
                  </pic:blipFill>
                  <pic:spPr bwMode="auto">
                    <a:xfrm>
                      <a:off x="0" y="0"/>
                      <a:ext cx="2190750" cy="2733675"/>
                    </a:xfrm>
                    <a:prstGeom prst="rect">
                      <a:avLst/>
                    </a:prstGeom>
                  </pic:spPr>
                </pic:pic>
              </a:graphicData>
            </a:graphic>
          </wp:anchor>
        </w:drawing>
      </w:r>
      <w:r>
        <w:rPr>
          <w:b w:val="false"/>
          <w:bCs w:val="false"/>
        </w:rPr>
        <w:t>is for system update.</w:t>
      </w:r>
    </w:p>
    <w:p>
      <w:pPr>
        <w:pStyle w:val="Normal"/>
        <w:bidi w:val="0"/>
        <w:jc w:val="left"/>
        <w:rPr>
          <w:b w:val="false"/>
          <w:b w:val="false"/>
          <w:bCs w:val="false"/>
        </w:rPr>
      </w:pPr>
      <w:r>
        <w:rPr>
          <w:b w:val="false"/>
          <w:bCs w:val="false"/>
        </w:rPr>
        <w:t>Path: \Sourcecodes\FixedAssets\Scripts\FA.New_Fields_And_Update_Sps.sql</w:t>
      </w:r>
    </w:p>
    <w:p>
      <w:pPr>
        <w:pStyle w:val="Normal"/>
        <w:bidi w:val="0"/>
        <w:jc w:val="left"/>
        <w:rPr>
          <w:b w:val="false"/>
          <w:b w:val="false"/>
          <w:bCs w:val="false"/>
        </w:rPr>
      </w:pPr>
      <w:r>
        <w:drawing>
          <wp:anchor behindDoc="0" distT="0" distB="0" distL="0" distR="0" simplePos="0" locked="0" layoutInCell="0" allowOverlap="1" relativeHeight="53">
            <wp:simplePos x="0" y="0"/>
            <wp:positionH relativeFrom="column">
              <wp:posOffset>113665</wp:posOffset>
            </wp:positionH>
            <wp:positionV relativeFrom="paragraph">
              <wp:posOffset>85725</wp:posOffset>
            </wp:positionV>
            <wp:extent cx="2105025" cy="495300"/>
            <wp:effectExtent l="0" t="0" r="0" b="0"/>
            <wp:wrapTopAndBottom/>
            <wp:docPr id="53"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8" descr=""/>
                    <pic:cNvPicPr>
                      <a:picLocks noChangeAspect="1" noChangeArrowheads="1"/>
                    </pic:cNvPicPr>
                  </pic:nvPicPr>
                  <pic:blipFill>
                    <a:blip r:embed="rId62"/>
                    <a:stretch>
                      <a:fillRect/>
                    </a:stretch>
                  </pic:blipFill>
                  <pic:spPr bwMode="auto">
                    <a:xfrm>
                      <a:off x="0" y="0"/>
                      <a:ext cx="2105025" cy="495300"/>
                    </a:xfrm>
                    <a:prstGeom prst="rect">
                      <a:avLst/>
                    </a:prstGeom>
                  </pic:spPr>
                </pic:pic>
              </a:graphicData>
            </a:graphic>
          </wp:anchor>
        </w:drawing>
      </w:r>
      <w:r>
        <w:rPr/>
        <w:br/>
      </w:r>
      <w:r>
        <w:br w:type="page"/>
      </w:r>
    </w:p>
    <w:p>
      <w:pPr>
        <w:pStyle w:val="Normal"/>
        <w:bidi w:val="0"/>
        <w:jc w:val="left"/>
        <w:rPr>
          <w:b/>
          <w:b/>
          <w:bCs/>
        </w:rPr>
      </w:pPr>
      <w:r>
        <w:rPr>
          <w:b/>
          <w:bCs/>
        </w:rPr>
        <w:t>How to add a Prefix for PR/RIV Number</w:t>
      </w:r>
    </w:p>
    <w:p>
      <w:pPr>
        <w:pStyle w:val="Normal"/>
        <w:bidi w:val="0"/>
        <w:jc w:val="left"/>
        <w:rPr/>
      </w:pPr>
      <w:r>
        <w:rPr/>
        <w:t>Set the value for RIVPrefix field of tbFAAssigna Table</w:t>
      </w:r>
    </w:p>
    <w:p>
      <w:pPr>
        <w:pStyle w:val="Normal"/>
        <w:bidi w:val="0"/>
        <w:jc w:val="left"/>
        <w:rPr>
          <w:b/>
          <w:b/>
          <w:bCs/>
        </w:rPr>
      </w:pPr>
      <w:r>
        <w:rPr>
          <w:b/>
          <w:bCs/>
        </w:rPr>
      </w:r>
    </w:p>
    <w:p>
      <w:pPr>
        <w:pStyle w:val="Normal"/>
        <w:bidi w:val="0"/>
        <w:jc w:val="left"/>
        <w:rPr/>
      </w:pPr>
      <w:r>
        <w:rPr>
          <w:b/>
          <w:bCs/>
        </w:rPr>
        <w:t>How to add a Prefix for PO Number</w:t>
      </w:r>
    </w:p>
    <w:p>
      <w:pPr>
        <w:pStyle w:val="Normal"/>
        <w:bidi w:val="0"/>
        <w:jc w:val="left"/>
        <w:rPr>
          <w:sz w:val="24"/>
          <w:szCs w:val="24"/>
        </w:rPr>
      </w:pPr>
      <w:r>
        <w:rPr>
          <w:sz w:val="24"/>
          <w:szCs w:val="24"/>
        </w:rPr>
        <w:t xml:space="preserve">Set the value for </w:t>
      </w:r>
      <w:r>
        <w:rPr>
          <w:b w:val="false"/>
          <w:bCs w:val="false"/>
          <w:sz w:val="24"/>
          <w:szCs w:val="24"/>
        </w:rPr>
        <w:t>POPrefix</w:t>
      </w:r>
      <w:r>
        <w:rPr>
          <w:sz w:val="24"/>
          <w:szCs w:val="24"/>
        </w:rPr>
        <w:t xml:space="preserve"> field of tbFAAssigna Table</w:t>
      </w:r>
    </w:p>
    <w:p>
      <w:pPr>
        <w:pStyle w:val="Normal"/>
        <w:bidi w:val="0"/>
        <w:jc w:val="left"/>
        <w:rPr>
          <w:sz w:val="24"/>
          <w:szCs w:val="24"/>
        </w:rPr>
      </w:pPr>
      <w:r>
        <w:rPr>
          <w:sz w:val="24"/>
          <w:szCs w:val="24"/>
        </w:rPr>
      </w:r>
    </w:p>
    <w:p>
      <w:pPr>
        <w:pStyle w:val="Normal"/>
        <w:bidi w:val="0"/>
        <w:jc w:val="left"/>
        <w:rPr/>
      </w:pPr>
      <w:r>
        <w:rPr>
          <w:b/>
          <w:bCs/>
        </w:rPr>
        <w:t>How to add a Prefix for JO Number</w:t>
      </w:r>
    </w:p>
    <w:p>
      <w:pPr>
        <w:pStyle w:val="Normal"/>
        <w:bidi w:val="0"/>
        <w:jc w:val="left"/>
        <w:rPr>
          <w:sz w:val="24"/>
          <w:szCs w:val="24"/>
        </w:rPr>
      </w:pPr>
      <w:r>
        <w:rPr>
          <w:sz w:val="24"/>
          <w:szCs w:val="24"/>
        </w:rPr>
        <w:t>Set the value for JO</w:t>
      </w:r>
      <w:r>
        <w:rPr>
          <w:b w:val="false"/>
          <w:bCs w:val="false"/>
          <w:sz w:val="24"/>
          <w:szCs w:val="24"/>
        </w:rPr>
        <w:t>Prefix</w:t>
      </w:r>
      <w:r>
        <w:rPr>
          <w:sz w:val="24"/>
          <w:szCs w:val="24"/>
        </w:rPr>
        <w:t xml:space="preserve"> field of tbFAAssigna Table</w:t>
      </w:r>
    </w:p>
    <w:p>
      <w:pPr>
        <w:pStyle w:val="Normal"/>
        <w:bidi w:val="0"/>
        <w:jc w:val="left"/>
        <w:rPr>
          <w:sz w:val="24"/>
          <w:szCs w:val="24"/>
        </w:rPr>
      </w:pPr>
      <w:r>
        <w:rPr>
          <w:sz w:val="24"/>
          <w:szCs w:val="24"/>
        </w:rPr>
      </w:r>
    </w:p>
    <w:p>
      <w:pPr>
        <w:pStyle w:val="Normal"/>
        <w:bidi w:val="0"/>
        <w:jc w:val="left"/>
        <w:rPr/>
      </w:pPr>
      <w:r>
        <w:rPr>
          <w:b/>
          <w:bCs/>
        </w:rPr>
        <w:t>How to add a Prefix for RR/CA Number</w:t>
      </w:r>
    </w:p>
    <w:p>
      <w:pPr>
        <w:pStyle w:val="Normal"/>
        <w:bidi w:val="0"/>
        <w:jc w:val="left"/>
        <w:rPr>
          <w:sz w:val="24"/>
          <w:szCs w:val="24"/>
        </w:rPr>
      </w:pPr>
      <w:r>
        <w:rPr>
          <w:sz w:val="24"/>
          <w:szCs w:val="24"/>
        </w:rPr>
        <w:t>Set the value for CA</w:t>
      </w:r>
      <w:r>
        <w:rPr>
          <w:b w:val="false"/>
          <w:bCs w:val="false"/>
          <w:sz w:val="24"/>
          <w:szCs w:val="24"/>
        </w:rPr>
        <w:t>Prefix</w:t>
      </w:r>
      <w:r>
        <w:rPr>
          <w:sz w:val="24"/>
          <w:szCs w:val="24"/>
        </w:rPr>
        <w:t xml:space="preserve"> field of tbFAAssigna Table</w:t>
      </w:r>
    </w:p>
    <w:p>
      <w:pPr>
        <w:pStyle w:val="Normal"/>
        <w:bidi w:val="0"/>
        <w:jc w:val="left"/>
        <w:rPr>
          <w:sz w:val="24"/>
          <w:szCs w:val="24"/>
        </w:rPr>
      </w:pPr>
      <w:r>
        <w:rPr>
          <w:sz w:val="24"/>
          <w:szCs w:val="24"/>
        </w:rPr>
      </w:r>
    </w:p>
    <w:p>
      <w:pPr>
        <w:pStyle w:val="Normal"/>
        <w:bidi w:val="0"/>
        <w:jc w:val="left"/>
        <w:rPr/>
      </w:pPr>
      <w:r>
        <w:rPr>
          <w:b/>
          <w:bCs/>
        </w:rPr>
        <w:t>How to add a Prefix separator for PR/PO/JO/RR Number</w:t>
      </w:r>
    </w:p>
    <w:p>
      <w:pPr>
        <w:pStyle w:val="Normal"/>
        <w:bidi w:val="0"/>
        <w:jc w:val="left"/>
        <w:rPr>
          <w:sz w:val="24"/>
          <w:szCs w:val="24"/>
        </w:rPr>
      </w:pPr>
      <w:r>
        <w:rPr>
          <w:sz w:val="24"/>
          <w:szCs w:val="24"/>
        </w:rPr>
        <w:t xml:space="preserve">Set the value for </w:t>
      </w:r>
      <w:r>
        <w:rPr>
          <w:b w:val="false"/>
          <w:bCs w:val="false"/>
          <w:sz w:val="24"/>
          <w:szCs w:val="24"/>
        </w:rPr>
        <w:t>PrefixSeparator</w:t>
      </w:r>
      <w:r>
        <w:rPr>
          <w:sz w:val="24"/>
          <w:szCs w:val="24"/>
        </w:rPr>
        <w:t xml:space="preserve"> field of tbFAAssigna Table</w:t>
      </w:r>
    </w:p>
    <w:p>
      <w:pPr>
        <w:pStyle w:val="Normal"/>
        <w:bidi w:val="0"/>
        <w:jc w:val="left"/>
        <w:rPr>
          <w:sz w:val="24"/>
          <w:szCs w:val="24"/>
        </w:rPr>
      </w:pPr>
      <w:r>
        <w:rPr>
          <w:sz w:val="24"/>
          <w:szCs w:val="24"/>
        </w:rPr>
      </w:r>
    </w:p>
    <w:p>
      <w:pPr>
        <w:pStyle w:val="Normal"/>
        <w:bidi w:val="0"/>
        <w:jc w:val="left"/>
        <w:rPr/>
      </w:pPr>
      <w:r>
        <w:rPr>
          <w:b/>
          <w:bCs/>
        </w:rPr>
        <w:t>How to add a separator for Property Number</w:t>
      </w:r>
    </w:p>
    <w:p>
      <w:pPr>
        <w:pStyle w:val="Normal"/>
        <w:bidi w:val="0"/>
        <w:jc w:val="left"/>
        <w:rPr>
          <w:sz w:val="24"/>
          <w:szCs w:val="24"/>
        </w:rPr>
      </w:pPr>
      <w:r>
        <w:rPr>
          <w:sz w:val="24"/>
          <w:szCs w:val="24"/>
        </w:rPr>
        <w:t xml:space="preserve">Set the value for </w:t>
      </w:r>
      <w:r>
        <w:rPr>
          <w:b w:val="false"/>
          <w:bCs w:val="false"/>
          <w:sz w:val="24"/>
          <w:szCs w:val="24"/>
        </w:rPr>
        <w:t>AssetTagSeparator</w:t>
      </w:r>
      <w:r>
        <w:rPr>
          <w:sz w:val="24"/>
          <w:szCs w:val="24"/>
        </w:rPr>
        <w:t xml:space="preserve"> field of tbFAAssigna Table</w:t>
      </w:r>
    </w:p>
    <w:p>
      <w:pPr>
        <w:pStyle w:val="Normal"/>
        <w:bidi w:val="0"/>
        <w:jc w:val="left"/>
        <w:rPr>
          <w:sz w:val="24"/>
          <w:szCs w:val="24"/>
        </w:rPr>
      </w:pPr>
      <w:r>
        <w:rPr>
          <w:sz w:val="24"/>
          <w:szCs w:val="24"/>
        </w:rPr>
      </w:r>
      <w:r>
        <w:br w:type="page"/>
      </w:r>
    </w:p>
    <w:p>
      <w:pPr>
        <w:pStyle w:val="Normal"/>
        <w:bidi w:val="0"/>
        <w:jc w:val="center"/>
        <w:rPr>
          <w:sz w:val="92"/>
          <w:szCs w:val="92"/>
        </w:rPr>
      </w:pPr>
      <w:r>
        <w:rPr>
          <w:sz w:val="92"/>
          <w:szCs w:val="92"/>
        </w:rPr>
        <w:t>FixedAsset Barcode Reader</w:t>
      </w:r>
      <w:r>
        <w:br w:type="page"/>
      </w:r>
    </w:p>
    <w:p>
      <w:pPr>
        <w:pStyle w:val="Normal"/>
        <w:bidi w:val="0"/>
        <w:jc w:val="left"/>
        <w:rPr>
          <w:b/>
          <w:b/>
          <w:bCs/>
        </w:rPr>
      </w:pPr>
      <w:r>
        <w:rPr>
          <w:b/>
          <w:bCs/>
        </w:rPr>
        <w:t>FixedAsset Barcode Reader</w:t>
      </w:r>
    </w:p>
    <w:p>
      <w:pPr>
        <w:pStyle w:val="Normal"/>
        <w:bidi w:val="0"/>
        <w:jc w:val="left"/>
        <w:rPr/>
      </w:pPr>
      <w:r>
        <w:rPr/>
        <w:t>- FixedAsset Barcode Reader is responsible for monitoring the Asset via the Asset Barcode Tag.</w:t>
      </w:r>
    </w:p>
    <w:p>
      <w:pPr>
        <w:pStyle w:val="Normal"/>
        <w:bidi w:val="0"/>
        <w:jc w:val="left"/>
        <w:rPr>
          <w:sz w:val="24"/>
          <w:szCs w:val="24"/>
        </w:rPr>
      </w:pPr>
      <w:r>
        <w:rPr>
          <w:sz w:val="24"/>
          <w:szCs w:val="24"/>
        </w:rPr>
        <w:t>Path: \Endorsement\Sourcecodes\FixedAssets\CSharp\MedSys.FixedAsset.BarcodeReader</w:t>
      </w:r>
    </w:p>
    <w:p>
      <w:pPr>
        <w:pStyle w:val="Normal"/>
        <w:bidi w:val="0"/>
        <w:jc w:val="left"/>
        <w:rPr>
          <w:sz w:val="24"/>
          <w:szCs w:val="24"/>
        </w:rPr>
      </w:pPr>
      <w:r>
        <w:rPr>
          <w:sz w:val="24"/>
          <w:szCs w:val="24"/>
        </w:rPr>
      </w:r>
    </w:p>
    <w:p>
      <w:pPr>
        <w:pStyle w:val="Normal"/>
        <w:bidi w:val="0"/>
        <w:jc w:val="left"/>
        <w:rPr>
          <w:b/>
          <w:b/>
          <w:bCs/>
        </w:rPr>
      </w:pPr>
      <w:r>
        <w:rPr>
          <w:b/>
          <w:bCs/>
        </w:rPr>
        <w:t>How to create FixedAsset Barcode Reader Deployment Package</w:t>
      </w:r>
    </w:p>
    <w:p>
      <w:pPr>
        <w:pStyle w:val="Normal"/>
        <w:bidi w:val="0"/>
        <w:jc w:val="left"/>
        <w:rPr>
          <w:b w:val="false"/>
          <w:b w:val="false"/>
          <w:bCs w:val="false"/>
        </w:rPr>
      </w:pPr>
      <w:r>
        <w:rPr>
          <w:b/>
          <w:bCs/>
        </w:rPr>
        <w:t>Step 1:</w:t>
      </w:r>
      <w:r>
        <w:rPr>
          <w:b w:val="false"/>
          <w:bCs w:val="false"/>
        </w:rPr>
        <w:t xml:space="preserve"> Build the procject MedSys.FixedAsset.BarcodeReader. See below image of successful Build.</w:t>
      </w:r>
    </w:p>
    <w:p>
      <w:pPr>
        <w:pStyle w:val="Normal"/>
        <w:bidi w:val="0"/>
        <w:jc w:val="left"/>
        <w:rPr>
          <w:b w:val="false"/>
          <w:b w:val="false"/>
          <w:bCs w:val="false"/>
          <w:sz w:val="24"/>
          <w:szCs w:val="24"/>
        </w:rPr>
      </w:pPr>
      <w:r>
        <w:rPr>
          <w:b w:val="false"/>
          <w:bCs w:val="false"/>
          <w:sz w:val="24"/>
          <w:szCs w:val="24"/>
        </w:rPr>
        <w:t>Done! Install the package to the IIS Server.</w:t>
      </w:r>
    </w:p>
    <w:p>
      <w:pPr>
        <w:pStyle w:val="Normal"/>
        <w:bidi w:val="0"/>
        <w:jc w:val="left"/>
        <w:rPr>
          <w:b w:val="false"/>
          <w:b w:val="false"/>
          <w:bCs w:val="false"/>
          <w:sz w:val="24"/>
          <w:szCs w:val="24"/>
        </w:rPr>
      </w:pPr>
      <w:r>
        <w:rPr/>
        <w:drawing>
          <wp:anchor behindDoc="0" distT="0" distB="0" distL="0" distR="0" simplePos="0" locked="0" layoutInCell="0" allowOverlap="1" relativeHeight="55">
            <wp:simplePos x="0" y="0"/>
            <wp:positionH relativeFrom="column">
              <wp:posOffset>66040</wp:posOffset>
            </wp:positionH>
            <wp:positionV relativeFrom="paragraph">
              <wp:posOffset>76200</wp:posOffset>
            </wp:positionV>
            <wp:extent cx="2409825" cy="3295650"/>
            <wp:effectExtent l="0" t="0" r="0" b="0"/>
            <wp:wrapTopAndBottom/>
            <wp:docPr id="5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0" descr=""/>
                    <pic:cNvPicPr>
                      <a:picLocks noChangeAspect="1" noChangeArrowheads="1"/>
                    </pic:cNvPicPr>
                  </pic:nvPicPr>
                  <pic:blipFill>
                    <a:blip r:embed="rId63"/>
                    <a:stretch>
                      <a:fillRect/>
                    </a:stretch>
                  </pic:blipFill>
                  <pic:spPr bwMode="auto">
                    <a:xfrm>
                      <a:off x="0" y="0"/>
                      <a:ext cx="2409825" cy="3295650"/>
                    </a:xfrm>
                    <a:prstGeom prst="rect">
                      <a:avLst/>
                    </a:prstGeom>
                  </pic:spPr>
                </pic:pic>
              </a:graphicData>
            </a:graphic>
          </wp:anchor>
        </w:drawing>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Helvetica">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upperLetter"/>
      <w:lvlText w:val="%1."/>
      <w:lvlJc w:val="left"/>
      <w:pPr>
        <w:tabs>
          <w:tab w:val="num" w:pos="0"/>
        </w:tabs>
        <w:ind w:left="720" w:hanging="360"/>
      </w:pPr>
      <w:rPr>
        <w:color w:val="3A87AD"/>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Letter"/>
      <w:lvlText w:val="%1."/>
      <w:lvlJc w:val="left"/>
      <w:pPr>
        <w:tabs>
          <w:tab w:val="num" w:pos="0"/>
        </w:tabs>
        <w:ind w:left="720" w:hanging="360"/>
      </w:pPr>
      <w:rPr>
        <w:sz w:val="21"/>
        <w:rFonts w:ascii="Helvetica" w:hAnsi="Helvetica" w:cs="Helvetica"/>
        <w:color w:val="3A87AD"/>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upperLetter"/>
      <w:lvlText w:val="%1."/>
      <w:lvlJc w:val="left"/>
      <w:pPr>
        <w:tabs>
          <w:tab w:val="num" w:pos="0"/>
        </w:tabs>
        <w:ind w:left="720" w:hanging="360"/>
      </w:pPr>
      <w:rPr>
        <w:color w:val="3A87AD"/>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Normal"/>
    <w:next w:val="Normal"/>
    <w:qFormat/>
    <w:pPr>
      <w:keepNext w:val="true"/>
      <w:keepLines/>
      <w:spacing w:before="480" w:after="0"/>
      <w:outlineLvl w:val="0"/>
    </w:pPr>
    <w:rPr>
      <w:rFonts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qFormat/>
    <w:pPr>
      <w:keepNext w:val="true"/>
      <w:keepLines/>
      <w:spacing w:before="200" w:after="0"/>
      <w:outlineLvl w:val="1"/>
    </w:pPr>
    <w:rPr>
      <w:rFonts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qFormat/>
    <w:pPr>
      <w:keepNext w:val="true"/>
      <w:keepLines/>
      <w:spacing w:before="200" w:after="0"/>
      <w:outlineLvl w:val="2"/>
    </w:pPr>
    <w:rPr>
      <w:rFonts w:eastAsia="" w:cs="" w:asciiTheme="majorHAnsi" w:cstheme="majorBidi" w:eastAsiaTheme="majorEastAsia" w:hAnsiTheme="majorHAnsi"/>
      <w:b/>
      <w:bCs/>
      <w:color w:val="4F81BD" w:themeColor="accent1"/>
    </w:rPr>
  </w:style>
  <w:style w:type="paragraph" w:styleId="Heading4">
    <w:name w:val="Heading 4"/>
    <w:basedOn w:val="Normal"/>
    <w:next w:val="Normal"/>
    <w:qFormat/>
    <w:pPr>
      <w:keepNext w:val="true"/>
      <w:keepLines/>
      <w:spacing w:before="200" w:after="0"/>
      <w:outlineLvl w:val="3"/>
    </w:pPr>
    <w:rPr>
      <w:rFonts w:eastAsia="" w:cs="" w:asciiTheme="majorHAnsi" w:cstheme="majorBidi" w:eastAsiaTheme="majorEastAsia" w:hAnsiTheme="majorHAnsi"/>
      <w:b/>
      <w:bCs/>
      <w:i/>
      <w:iCs/>
      <w:color w:val="4F81BD" w:themeColor="accent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Heading"/>
    <w:next w:val="TextBody"/>
    <w:qFormat/>
    <w:pPr>
      <w:jc w:val="center"/>
    </w:pPr>
    <w:rPr>
      <w:b/>
      <w:bCs/>
      <w:sz w:val="56"/>
      <w:szCs w:val="56"/>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hyperlink" Target="file:///C:/" TargetMode="External"/><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hyperlink" Target="ftp://apps.gomedsys.com/CLIENT/eClaimsApp/client.key/keys.xml" TargetMode="External"/><Relationship Id="rId16" Type="http://schemas.openxmlformats.org/officeDocument/2006/relationships/hyperlink" Target="../../../medsysapps/CLIENT/eClaimsApp/client.key/keys.xml" TargetMode="External"/><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hyperlink" Target="https://itsupport.philhealth.gov.ph/osticket/" TargetMode="External"/><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hyperlink" Target="https://itsupport.philhealth.gov.ph/osticket/" TargetMode="External"/><Relationship Id="rId28" Type="http://schemas.openxmlformats.org/officeDocument/2006/relationships/image" Target="media/image22.png"/><Relationship Id="rId29" Type="http://schemas.openxmlformats.org/officeDocument/2006/relationships/hyperlink" Target="https://itsupport.philhealth.gov.ph/osticket/" TargetMode="External"/><Relationship Id="rId30" Type="http://schemas.openxmlformats.org/officeDocument/2006/relationships/image" Target="media/image23.png"/><Relationship Id="rId31" Type="http://schemas.openxmlformats.org/officeDocument/2006/relationships/hyperlink" Target="https://itsupport.philhealth.gov.ph/osticket/" TargetMode="External"/><Relationship Id="rId32" Type="http://schemas.openxmlformats.org/officeDocument/2006/relationships/image" Target="media/image24.png"/><Relationship Id="rId33" Type="http://schemas.openxmlformats.org/officeDocument/2006/relationships/hyperlink" Target="https://itsupport.philhealth.gov.ph/osticket/" TargetMode="External"/><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1443</TotalTime>
  <Application>LibreOffice/7.3.2.2$Windows_X86_64 LibreOffice_project/49f2b1bff42cfccbd8f788c8dc32c1c309559be0</Application>
  <AppVersion>15.0000</AppVersion>
  <Pages>35</Pages>
  <Words>1908</Words>
  <Characters>12558</Characters>
  <CharactersWithSpaces>14216</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2022-08-24T11:32:03Z</dcterms:created>
  <dc:creator/>
  <dc:description/>
  <dc:language>en-US</dc:language>
  <cp:lastModifiedBy/>
  <dcterms:modified xsi:type="dcterms:W3CDTF">2022-09-23T16:47:43Z</dcterms:modified>
  <cp:revision>349</cp:revision>
  <dc:subject/>
  <dc:title/>
</cp:coreProperties>
</file>

<file path=docProps/custom.xml><?xml version="1.0" encoding="utf-8"?>
<Properties xmlns="http://schemas.openxmlformats.org/officeDocument/2006/custom-properties" xmlns:vt="http://schemas.openxmlformats.org/officeDocument/2006/docPropsVTypes"/>
</file>