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PACS (ENTERPRISE)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System should be compatible to be integrated with the existing ITRMC-HOMIS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1D7A82" w:rsidRPr="001D7A82" w:rsidRDefault="001D7A82" w:rsidP="001D7A82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Full DICOM (3.0 or latest version): print, store, modality work list, archive, unlimited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web distribution.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At least Three (3) workstations,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at least 21” Medical Grade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LED Dual Monitor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Administrator security and Fire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Wall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Fast and Reliable database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system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Can incorporate key images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into the report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>- possible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Can insert comparative analysis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as a table, such as lesion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management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570704">
        <w:rPr>
          <w:rFonts w:ascii="Arial" w:hAnsi="Arial" w:cs="Arial"/>
          <w:bCs/>
          <w:color w:val="000000"/>
          <w:sz w:val="16"/>
          <w:szCs w:val="16"/>
        </w:rPr>
        <w:t xml:space="preserve">- </w:t>
      </w:r>
      <w:r w:rsidR="00570704" w:rsidRPr="00570704">
        <w:rPr>
          <w:rFonts w:ascii="Arial" w:hAnsi="Arial" w:cs="Arial"/>
          <w:b/>
          <w:bCs/>
          <w:color w:val="000000"/>
          <w:sz w:val="16"/>
          <w:szCs w:val="16"/>
        </w:rPr>
        <w:t>no lesion management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With teaching files for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Residents training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>- possible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Include anatomical bookmark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that become hyperlinks so that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another user can easily navigate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to the critical findings, directly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from the report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-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>possible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At least 3D data display with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automatic vessel segmentation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="00570704">
        <w:rPr>
          <w:rFonts w:ascii="Arial" w:hAnsi="Arial" w:cs="Arial"/>
          <w:b/>
          <w:bCs/>
          <w:color w:val="000000"/>
          <w:sz w:val="16"/>
          <w:szCs w:val="16"/>
        </w:rPr>
        <w:t>3D yes - A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>utomatic vessel segmentation</w:t>
      </w:r>
      <w:r w:rsidR="00570704">
        <w:rPr>
          <w:rFonts w:ascii="Arial" w:hAnsi="Arial" w:cs="Arial"/>
          <w:b/>
          <w:bCs/>
          <w:color w:val="000000"/>
          <w:sz w:val="16"/>
          <w:szCs w:val="16"/>
        </w:rPr>
        <w:t xml:space="preserve"> - No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Automatic volume registration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and matching directly within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the viewer to streamline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volumetric data comparison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>- N</w:t>
      </w:r>
      <w:r w:rsidR="00570704">
        <w:rPr>
          <w:rFonts w:ascii="Arial" w:hAnsi="Arial" w:cs="Arial"/>
          <w:b/>
          <w:bCs/>
          <w:color w:val="000000"/>
          <w:sz w:val="16"/>
          <w:szCs w:val="16"/>
        </w:rPr>
        <w:t>o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 xml:space="preserve">- Interactive </w:t>
      </w:r>
      <w:proofErr w:type="spellStart"/>
      <w:r w:rsidRPr="001D7A82">
        <w:rPr>
          <w:rFonts w:ascii="Arial" w:hAnsi="Arial" w:cs="Arial"/>
          <w:bCs/>
          <w:color w:val="000000"/>
          <w:sz w:val="16"/>
          <w:szCs w:val="16"/>
        </w:rPr>
        <w:t>Multiplanar</w:t>
      </w:r>
      <w:proofErr w:type="spellEnd"/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reconstruction - with clearer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visualization of organs, tissues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and the relationship between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them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="00570704">
        <w:rPr>
          <w:rFonts w:ascii="Arial" w:hAnsi="Arial" w:cs="Arial"/>
          <w:b/>
          <w:bCs/>
          <w:color w:val="000000"/>
          <w:sz w:val="16"/>
          <w:szCs w:val="16"/>
        </w:rPr>
        <w:t xml:space="preserve">Yes </w:t>
      </w:r>
      <w:r w:rsidR="006109BB">
        <w:rPr>
          <w:rFonts w:ascii="Arial" w:hAnsi="Arial" w:cs="Arial"/>
          <w:b/>
          <w:bCs/>
          <w:color w:val="000000"/>
          <w:sz w:val="16"/>
          <w:szCs w:val="16"/>
        </w:rPr>
        <w:t xml:space="preserve">MPR </w:t>
      </w:r>
      <w:r w:rsidR="00570704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="006109BB">
        <w:rPr>
          <w:rFonts w:ascii="Arial" w:hAnsi="Arial" w:cs="Arial"/>
          <w:b/>
          <w:bCs/>
          <w:color w:val="000000"/>
          <w:sz w:val="16"/>
          <w:szCs w:val="16"/>
        </w:rPr>
        <w:t xml:space="preserve">bus </w:t>
      </w:r>
      <w:r w:rsidR="00570704">
        <w:rPr>
          <w:rFonts w:ascii="Arial" w:hAnsi="Arial" w:cs="Arial"/>
          <w:b/>
          <w:bCs/>
          <w:color w:val="000000"/>
          <w:sz w:val="16"/>
          <w:szCs w:val="16"/>
        </w:rPr>
        <w:t>without relationships between organs)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Streaming and tunneling for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remote reporting, even with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lossless data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="00721164">
        <w:rPr>
          <w:rFonts w:ascii="Arial" w:hAnsi="Arial" w:cs="Arial"/>
          <w:b/>
          <w:bCs/>
          <w:color w:val="000000"/>
          <w:sz w:val="16"/>
          <w:szCs w:val="16"/>
        </w:rPr>
        <w:t xml:space="preserve">Yes   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With Maximum intensity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projection that will enhance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contrast to view vascular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structures and other high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density tissue more easily and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Minimum intensity projection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that will enhance low density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tissue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="00570704">
        <w:rPr>
          <w:rFonts w:ascii="Arial" w:hAnsi="Arial" w:cs="Arial"/>
          <w:b/>
          <w:bCs/>
          <w:color w:val="000000"/>
          <w:sz w:val="16"/>
          <w:szCs w:val="16"/>
        </w:rPr>
        <w:t xml:space="preserve">Yes </w:t>
      </w:r>
      <w:r w:rsidR="006109BB">
        <w:rPr>
          <w:rFonts w:ascii="Arial" w:hAnsi="Arial" w:cs="Arial"/>
          <w:b/>
          <w:bCs/>
          <w:color w:val="000000"/>
          <w:sz w:val="16"/>
          <w:szCs w:val="16"/>
        </w:rPr>
        <w:t>( minimum will be developed)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Can allows to define color and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opacity values to anatomy,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creating an image you can view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from any angle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- no color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Must have multi frame display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to let it view from different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modalities such as US,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angiography and MR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-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 xml:space="preserve"> YES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Shall have the capability to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automatically remove bone to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give a clearer view of soft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tissue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Shall have the capability of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viewing and analyzing cardiac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images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Shall have the capability to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combine from any two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complementary such as CT and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MR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 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Ability to display clinical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images on virtually any mobile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device with a web browser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without loss of data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 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Three (3) years support,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software updates and upgrades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included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 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721164" w:rsidRPr="001D7A82" w:rsidRDefault="001D7A82" w:rsidP="00721164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Appropriate Grounding System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shall be supplied and installed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as necessary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 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1D7A82" w:rsidRPr="001D7A82" w:rsidRDefault="001D7A82" w:rsidP="001D7A82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PACS VIEWER</w:t>
      </w:r>
    </w:p>
    <w:p w:rsidR="00721164" w:rsidRPr="001D7A82" w:rsidRDefault="001D7A82" w:rsidP="00721164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- 2 viewing stations with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reporting software and license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 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721164" w:rsidRPr="001D7A82" w:rsidRDefault="001D7A82" w:rsidP="00721164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Dual monitor HD LED at least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21”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721164" w:rsidRPr="001D7A82" w:rsidRDefault="001D7A82" w:rsidP="00721164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Capability of zooming,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measuring and windowing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 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721164" w:rsidRPr="001D7A82" w:rsidRDefault="001D7A82" w:rsidP="00721164">
      <w:pPr>
        <w:rPr>
          <w:rFonts w:ascii="Arial" w:hAnsi="Arial" w:cs="Arial"/>
          <w:bCs/>
          <w:color w:val="000000"/>
          <w:sz w:val="16"/>
          <w:szCs w:val="16"/>
        </w:rPr>
      </w:pPr>
      <w:r w:rsidRPr="001D7A82">
        <w:rPr>
          <w:rFonts w:ascii="Arial" w:hAnsi="Arial" w:cs="Arial"/>
          <w:bCs/>
          <w:color w:val="000000"/>
          <w:sz w:val="16"/>
          <w:szCs w:val="16"/>
        </w:rPr>
        <w:t>- Unlimited web license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(unlimited viewing license – no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installation required for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D7A82">
        <w:rPr>
          <w:rFonts w:ascii="Arial" w:hAnsi="Arial" w:cs="Arial"/>
          <w:bCs/>
          <w:color w:val="000000"/>
          <w:sz w:val="16"/>
          <w:szCs w:val="16"/>
        </w:rPr>
        <w:t>viewing stations), scalable for</w:t>
      </w:r>
      <w:r w:rsidR="00721164">
        <w:rPr>
          <w:rFonts w:ascii="Arial" w:hAnsi="Arial" w:cs="Arial"/>
          <w:bCs/>
          <w:color w:val="000000"/>
          <w:sz w:val="16"/>
          <w:szCs w:val="16"/>
        </w:rPr>
        <w:t xml:space="preserve">  - </w:t>
      </w:r>
      <w:r w:rsidR="00721164" w:rsidRPr="00721164">
        <w:rPr>
          <w:rFonts w:ascii="Arial" w:hAnsi="Arial" w:cs="Arial"/>
          <w:b/>
          <w:bCs/>
          <w:color w:val="000000"/>
          <w:sz w:val="16"/>
          <w:szCs w:val="16"/>
        </w:rPr>
        <w:t>YES</w:t>
      </w:r>
    </w:p>
    <w:p w:rsidR="00C7219B" w:rsidRDefault="00C7219B" w:rsidP="001D7A82">
      <w:pPr>
        <w:rPr>
          <w:rFonts w:ascii="Arial" w:hAnsi="Arial" w:cs="Arial"/>
          <w:sz w:val="16"/>
          <w:szCs w:val="16"/>
        </w:rPr>
      </w:pPr>
    </w:p>
    <w:p w:rsidR="00721164" w:rsidRPr="006A4474" w:rsidRDefault="00570704" w:rsidP="006A4474">
      <w:pPr>
        <w:pStyle w:val="NoSpacing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lastRenderedPageBreak/>
        <w:t xml:space="preserve">KCCI- </w:t>
      </w:r>
      <w:r w:rsidR="00721164" w:rsidRPr="006A4474">
        <w:rPr>
          <w:rFonts w:ascii="Segoe UI Light" w:hAnsi="Segoe UI Light" w:cs="Segoe UI Light"/>
          <w:b/>
        </w:rPr>
        <w:t xml:space="preserve">MEDSYS PACS </w:t>
      </w:r>
    </w:p>
    <w:p w:rsidR="006A4474" w:rsidRPr="006A4474" w:rsidRDefault="006A4474" w:rsidP="006A4474">
      <w:pPr>
        <w:pStyle w:val="NoSpacing"/>
        <w:rPr>
          <w:rFonts w:ascii="Segoe UI Light" w:hAnsi="Segoe UI Light" w:cs="Segoe UI Light"/>
        </w:rPr>
      </w:pPr>
    </w:p>
    <w:p w:rsidR="006A4474" w:rsidRPr="00701D64" w:rsidRDefault="006A447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Patient Photo - as safety measure</w:t>
      </w:r>
      <w:r w:rsidR="006109BB">
        <w:rPr>
          <w:rFonts w:ascii="Segoe UI Light" w:hAnsi="Segoe UI Light" w:cs="Segoe UI Light"/>
          <w:sz w:val="20"/>
          <w:szCs w:val="20"/>
        </w:rPr>
        <w:t xml:space="preserve"> (on result entry and reports)</w:t>
      </w:r>
    </w:p>
    <w:p w:rsidR="00570704" w:rsidRPr="00701D64" w:rsidRDefault="00570704" w:rsidP="0057070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570704" w:rsidRPr="00701D64" w:rsidRDefault="0057070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Auto-search and open of previous study</w:t>
      </w:r>
    </w:p>
    <w:p w:rsidR="006A4474" w:rsidRPr="00701D64" w:rsidRDefault="006A4474" w:rsidP="006A447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A4474" w:rsidRPr="00701D64" w:rsidRDefault="006A447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Biometric Capability  for verification of results</w:t>
      </w:r>
    </w:p>
    <w:p w:rsidR="006A4474" w:rsidRPr="00701D64" w:rsidRDefault="006A4474" w:rsidP="006A447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A4474" w:rsidRPr="00701D64" w:rsidRDefault="006A447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Radiologist Signature - for reprinting</w:t>
      </w:r>
    </w:p>
    <w:p w:rsidR="006A4474" w:rsidRPr="00701D64" w:rsidRDefault="006A4474" w:rsidP="006A447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6A4474" w:rsidRPr="00701D64" w:rsidRDefault="006A447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Report Revision History</w:t>
      </w:r>
      <w:r w:rsidR="00570704" w:rsidRPr="00701D64">
        <w:rPr>
          <w:rFonts w:ascii="Segoe UI Light" w:hAnsi="Segoe UI Light" w:cs="Segoe UI Light"/>
          <w:sz w:val="20"/>
          <w:szCs w:val="20"/>
        </w:rPr>
        <w:t xml:space="preserve"> (indicates any changes on printout)</w:t>
      </w:r>
    </w:p>
    <w:p w:rsidR="00570704" w:rsidRPr="00701D64" w:rsidRDefault="00570704" w:rsidP="0057070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570704" w:rsidRPr="00701D64" w:rsidRDefault="0057070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Customizable default functions by Radiologist</w:t>
      </w:r>
    </w:p>
    <w:p w:rsidR="00570704" w:rsidRPr="00701D64" w:rsidRDefault="00570704" w:rsidP="0057070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570704" w:rsidRPr="00701D64" w:rsidRDefault="0057070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Technologist Entry</w:t>
      </w:r>
    </w:p>
    <w:p w:rsidR="006A4474" w:rsidRPr="00701D64" w:rsidRDefault="006A4474" w:rsidP="006A447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A4474" w:rsidRPr="00701D64" w:rsidRDefault="00701D6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 xml:space="preserve">Templates per radiologist and </w:t>
      </w:r>
      <w:r w:rsidR="006A4474" w:rsidRPr="00701D64">
        <w:rPr>
          <w:rFonts w:ascii="Segoe UI Light" w:hAnsi="Segoe UI Light" w:cs="Segoe UI Light"/>
          <w:sz w:val="20"/>
          <w:szCs w:val="20"/>
        </w:rPr>
        <w:t>Quick Templates</w:t>
      </w:r>
      <w:r w:rsidRPr="00701D64">
        <w:rPr>
          <w:rFonts w:ascii="Segoe UI Light" w:hAnsi="Segoe UI Light" w:cs="Segoe UI Light"/>
          <w:sz w:val="20"/>
          <w:szCs w:val="20"/>
        </w:rPr>
        <w:t xml:space="preserve"> </w:t>
      </w:r>
    </w:p>
    <w:p w:rsidR="006A4474" w:rsidRPr="00701D64" w:rsidRDefault="006A4474" w:rsidP="006A447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A4474" w:rsidRPr="00701D64" w:rsidRDefault="006A447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Gender Keywords for result entry</w:t>
      </w:r>
    </w:p>
    <w:p w:rsidR="006A4474" w:rsidRPr="00701D64" w:rsidRDefault="006A4474" w:rsidP="006A447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A4474" w:rsidRPr="00701D64" w:rsidRDefault="006A447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Voice Recording</w:t>
      </w:r>
      <w:r w:rsidR="004F2B70">
        <w:rPr>
          <w:rFonts w:ascii="Segoe UI Light" w:hAnsi="Segoe UI Light" w:cs="Segoe UI Light"/>
          <w:sz w:val="20"/>
          <w:szCs w:val="20"/>
        </w:rPr>
        <w:t xml:space="preserve"> and Voice to text.</w:t>
      </w:r>
    </w:p>
    <w:p w:rsidR="006A4474" w:rsidRPr="00701D64" w:rsidRDefault="006A4474" w:rsidP="006A447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A4474" w:rsidRPr="00701D64" w:rsidRDefault="006A447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Reports summarizing count of Studies read per Radiologist</w:t>
      </w:r>
    </w:p>
    <w:p w:rsidR="006A4474" w:rsidRPr="00701D64" w:rsidRDefault="006A4474" w:rsidP="006A447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A4474" w:rsidRPr="00701D64" w:rsidRDefault="006A447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SMS to patient when result is ready</w:t>
      </w:r>
    </w:p>
    <w:p w:rsidR="006A4474" w:rsidRPr="00701D64" w:rsidRDefault="006A4474" w:rsidP="006A447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6A4474" w:rsidRPr="00701D64" w:rsidRDefault="006A447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Queuing and auto-printing</w:t>
      </w:r>
    </w:p>
    <w:p w:rsidR="006A4474" w:rsidRPr="00701D64" w:rsidRDefault="006A4474" w:rsidP="006A447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A4474" w:rsidRPr="00701D64" w:rsidRDefault="006A447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Viewing on Chief Complaint  (linked to HIS)</w:t>
      </w:r>
    </w:p>
    <w:p w:rsidR="00570704" w:rsidRPr="00701D64" w:rsidRDefault="00570704" w:rsidP="0057070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570704" w:rsidRPr="00701D64" w:rsidRDefault="00570704" w:rsidP="0057070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Auto echo images from PACS Server</w:t>
      </w:r>
    </w:p>
    <w:p w:rsidR="00570704" w:rsidRPr="00701D64" w:rsidRDefault="00570704" w:rsidP="0057070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570704" w:rsidRPr="00701D64" w:rsidRDefault="00570704" w:rsidP="0057070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Multiple-Site capable</w:t>
      </w:r>
    </w:p>
    <w:p w:rsidR="006A4474" w:rsidRPr="00701D64" w:rsidRDefault="006A4474" w:rsidP="006A447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6A4474" w:rsidRPr="00701D64" w:rsidRDefault="006A447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 xml:space="preserve">Viewing </w:t>
      </w:r>
      <w:r w:rsidR="00570704" w:rsidRPr="00701D64">
        <w:rPr>
          <w:rFonts w:ascii="Segoe UI Light" w:hAnsi="Segoe UI Light" w:cs="Segoe UI Light"/>
          <w:sz w:val="20"/>
          <w:szCs w:val="20"/>
        </w:rPr>
        <w:t>from</w:t>
      </w:r>
      <w:r w:rsidRPr="00701D64">
        <w:rPr>
          <w:rFonts w:ascii="Segoe UI Light" w:hAnsi="Segoe UI Light" w:cs="Segoe UI Light"/>
          <w:sz w:val="20"/>
          <w:szCs w:val="20"/>
        </w:rPr>
        <w:t xml:space="preserve"> smart TVs</w:t>
      </w:r>
    </w:p>
    <w:p w:rsidR="00701D64" w:rsidRPr="00701D64" w:rsidRDefault="00701D64" w:rsidP="00701D6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701D64" w:rsidRPr="00701D64" w:rsidRDefault="00701D6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Patient Name/ID checking when image is received at server</w:t>
      </w:r>
    </w:p>
    <w:p w:rsidR="00570704" w:rsidRPr="00701D64" w:rsidRDefault="00570704" w:rsidP="0057070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570704" w:rsidRPr="00701D64" w:rsidRDefault="0057070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Auto update HOMIS study status when Image is received</w:t>
      </w:r>
    </w:p>
    <w:p w:rsidR="00570704" w:rsidRPr="00701D64" w:rsidRDefault="00570704" w:rsidP="0057070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570704" w:rsidRPr="00701D64" w:rsidRDefault="00570704" w:rsidP="006A4474">
      <w:pPr>
        <w:pStyle w:val="NoSpacing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proofErr w:type="spellStart"/>
      <w:r w:rsidRPr="00701D64">
        <w:rPr>
          <w:rFonts w:ascii="Segoe UI Light" w:hAnsi="Segoe UI Light" w:cs="Segoe UI Light"/>
          <w:sz w:val="20"/>
          <w:szCs w:val="20"/>
        </w:rPr>
        <w:t>Worklist</w:t>
      </w:r>
      <w:proofErr w:type="spellEnd"/>
      <w:r w:rsidRPr="00701D64">
        <w:rPr>
          <w:rFonts w:ascii="Segoe UI Light" w:hAnsi="Segoe UI Light" w:cs="Segoe UI Light"/>
          <w:sz w:val="20"/>
          <w:szCs w:val="20"/>
        </w:rPr>
        <w:t xml:space="preserve"> connected with HOMIS </w:t>
      </w:r>
    </w:p>
    <w:p w:rsidR="00570704" w:rsidRPr="00701D64" w:rsidRDefault="00570704" w:rsidP="00570704">
      <w:pPr>
        <w:pStyle w:val="NoSpacing"/>
        <w:ind w:left="720"/>
        <w:rPr>
          <w:rFonts w:ascii="Segoe UI Light" w:hAnsi="Segoe UI Light" w:cs="Segoe UI Light"/>
          <w:sz w:val="20"/>
          <w:szCs w:val="20"/>
        </w:rPr>
      </w:pPr>
    </w:p>
    <w:p w:rsidR="00E05ECC" w:rsidRPr="00701D64" w:rsidRDefault="00570704" w:rsidP="00E05EC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Update Result at HOMIS database from PACS</w:t>
      </w:r>
    </w:p>
    <w:p w:rsidR="00570704" w:rsidRPr="00701D64" w:rsidRDefault="00570704" w:rsidP="0057070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70704" w:rsidRPr="00701D64" w:rsidRDefault="00570704" w:rsidP="0057070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D64">
        <w:rPr>
          <w:rFonts w:ascii="Segoe UI Light" w:hAnsi="Segoe UI Light" w:cs="Segoe UI Light"/>
          <w:sz w:val="20"/>
          <w:szCs w:val="20"/>
        </w:rPr>
        <w:t>Developed in the Philippines using European Technology, support Philippine products</w:t>
      </w:r>
      <w:r w:rsidR="00701D64">
        <w:rPr>
          <w:rFonts w:ascii="Segoe UI Light" w:hAnsi="Segoe UI Light" w:cs="Segoe UI Light"/>
          <w:sz w:val="20"/>
          <w:szCs w:val="20"/>
        </w:rPr>
        <w:t xml:space="preserve"> (more than 30 clients nationwide)</w:t>
      </w:r>
      <w:r w:rsidR="004F2B70">
        <w:rPr>
          <w:rFonts w:ascii="Segoe UI Light" w:hAnsi="Segoe UI Light" w:cs="Segoe UI Light"/>
          <w:sz w:val="20"/>
          <w:szCs w:val="20"/>
        </w:rPr>
        <w:t>.  Customizable for your needs.</w:t>
      </w:r>
    </w:p>
    <w:sectPr w:rsidR="00570704" w:rsidRPr="00701D64" w:rsidSect="00C7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177"/>
    <w:multiLevelType w:val="hybridMultilevel"/>
    <w:tmpl w:val="F7EA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D7A82"/>
    <w:rsid w:val="001D7A82"/>
    <w:rsid w:val="004F2B70"/>
    <w:rsid w:val="005631EC"/>
    <w:rsid w:val="00570704"/>
    <w:rsid w:val="006109BB"/>
    <w:rsid w:val="006A4474"/>
    <w:rsid w:val="00701D64"/>
    <w:rsid w:val="00721164"/>
    <w:rsid w:val="00A67C51"/>
    <w:rsid w:val="00C7219B"/>
    <w:rsid w:val="00E0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4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cp:lastPrinted>2015-10-06T17:56:00Z</cp:lastPrinted>
  <dcterms:created xsi:type="dcterms:W3CDTF">2015-10-06T07:08:00Z</dcterms:created>
  <dcterms:modified xsi:type="dcterms:W3CDTF">2015-10-07T05:40:00Z</dcterms:modified>
</cp:coreProperties>
</file>